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7E" w:rsidRDefault="00A3187E" w:rsidP="00996A0E">
      <w:pPr>
        <w:jc w:val="center"/>
        <w:rPr>
          <w:rFonts w:ascii="Arial" w:hAnsi="Arial" w:cs="Arial"/>
          <w:b/>
          <w:sz w:val="22"/>
          <w:szCs w:val="22"/>
        </w:rPr>
      </w:pPr>
    </w:p>
    <w:p w:rsidR="00A3187E" w:rsidRPr="001A7CDF" w:rsidRDefault="00AD26C5" w:rsidP="002217DB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</w:rPr>
        <w:t>Poczesna</w:t>
      </w:r>
      <w:r w:rsidR="00A3187E" w:rsidRPr="001A7CDF">
        <w:rPr>
          <w:rFonts w:ascii="Arial" w:hAnsi="Arial" w:cs="Arial"/>
          <w:b/>
          <w:i/>
        </w:rPr>
        <w:t xml:space="preserve">, </w:t>
      </w:r>
      <w:r w:rsidR="00A3187E" w:rsidRPr="00B715C6">
        <w:rPr>
          <w:rFonts w:ascii="Arial" w:hAnsi="Arial" w:cs="Arial"/>
          <w:b/>
          <w:i/>
        </w:rPr>
        <w:t xml:space="preserve">dnia </w:t>
      </w:r>
      <w:r w:rsidR="00872A2D">
        <w:rPr>
          <w:rFonts w:ascii="Arial" w:hAnsi="Arial" w:cs="Arial"/>
          <w:b/>
          <w:i/>
        </w:rPr>
        <w:t xml:space="preserve">   31</w:t>
      </w:r>
      <w:r w:rsidRPr="00B715C6">
        <w:rPr>
          <w:rFonts w:ascii="Arial" w:hAnsi="Arial" w:cs="Arial"/>
          <w:b/>
          <w:i/>
        </w:rPr>
        <w:t xml:space="preserve"> .07.2018</w:t>
      </w:r>
      <w:r w:rsidR="00A3187E" w:rsidRPr="00B715C6">
        <w:rPr>
          <w:rFonts w:ascii="Arial" w:hAnsi="Arial" w:cs="Arial"/>
          <w:b/>
          <w:i/>
        </w:rPr>
        <w:t xml:space="preserve"> r</w:t>
      </w:r>
      <w:r w:rsidR="00A3187E" w:rsidRPr="001A7CDF">
        <w:rPr>
          <w:rFonts w:ascii="Arial" w:hAnsi="Arial" w:cs="Arial"/>
          <w:b/>
          <w:i/>
          <w:highlight w:val="yellow"/>
        </w:rPr>
        <w:t>.</w:t>
      </w:r>
    </w:p>
    <w:p w:rsidR="00A3187E" w:rsidRPr="00F558AD" w:rsidRDefault="00A3187E" w:rsidP="00F558AD">
      <w:pPr>
        <w:rPr>
          <w:rFonts w:ascii="Arial" w:hAnsi="Arial" w:cs="Arial"/>
          <w:b/>
          <w:sz w:val="28"/>
          <w:szCs w:val="28"/>
        </w:rPr>
      </w:pPr>
    </w:p>
    <w:p w:rsidR="00545E6C" w:rsidRPr="00610DE8" w:rsidRDefault="00545E6C" w:rsidP="00A16332">
      <w:pPr>
        <w:rPr>
          <w:rFonts w:ascii="Arial" w:hAnsi="Arial" w:cs="Arial"/>
          <w:bCs/>
          <w:sz w:val="28"/>
          <w:szCs w:val="28"/>
        </w:rPr>
      </w:pPr>
      <w:r w:rsidRPr="00F558AD">
        <w:rPr>
          <w:rFonts w:ascii="Arial" w:hAnsi="Arial" w:cs="Arial"/>
          <w:bCs/>
          <w:sz w:val="28"/>
          <w:szCs w:val="28"/>
        </w:rPr>
        <w:t xml:space="preserve">Znak sprawy: </w:t>
      </w:r>
      <w:r w:rsidRPr="007642C9">
        <w:rPr>
          <w:rFonts w:ascii="Arial" w:hAnsi="Arial" w:cs="Arial"/>
          <w:bCs/>
          <w:sz w:val="28"/>
          <w:szCs w:val="28"/>
        </w:rPr>
        <w:t xml:space="preserve"> </w:t>
      </w:r>
      <w:r w:rsidRPr="00B715C6">
        <w:rPr>
          <w:rFonts w:ascii="Arial" w:hAnsi="Arial" w:cs="Arial"/>
          <w:bCs/>
          <w:sz w:val="28"/>
          <w:szCs w:val="28"/>
        </w:rPr>
        <w:t>GIZ</w:t>
      </w:r>
      <w:r w:rsidR="00B715C6">
        <w:rPr>
          <w:rFonts w:ascii="Arial" w:hAnsi="Arial" w:cs="Arial"/>
          <w:bCs/>
          <w:sz w:val="28"/>
          <w:szCs w:val="28"/>
        </w:rPr>
        <w:t>.271.</w:t>
      </w:r>
      <w:r w:rsidR="00D403E9">
        <w:rPr>
          <w:rFonts w:ascii="Arial" w:hAnsi="Arial" w:cs="Arial"/>
          <w:bCs/>
          <w:sz w:val="28"/>
          <w:szCs w:val="28"/>
        </w:rPr>
        <w:t>3.</w:t>
      </w:r>
      <w:r w:rsidR="00B715C6">
        <w:rPr>
          <w:rFonts w:ascii="Arial" w:hAnsi="Arial" w:cs="Arial"/>
          <w:bCs/>
          <w:sz w:val="28"/>
          <w:szCs w:val="28"/>
        </w:rPr>
        <w:t>12</w:t>
      </w:r>
      <w:r w:rsidRPr="00B715C6">
        <w:rPr>
          <w:rFonts w:ascii="Arial" w:hAnsi="Arial" w:cs="Arial"/>
          <w:bCs/>
          <w:sz w:val="28"/>
          <w:szCs w:val="28"/>
        </w:rPr>
        <w:t>.2018</w:t>
      </w:r>
      <w:r w:rsidR="00B715C6">
        <w:rPr>
          <w:rFonts w:ascii="Arial" w:hAnsi="Arial" w:cs="Arial"/>
          <w:bCs/>
          <w:sz w:val="28"/>
          <w:szCs w:val="28"/>
        </w:rPr>
        <w:t>.DM</w:t>
      </w:r>
    </w:p>
    <w:p w:rsidR="00545E6C" w:rsidRDefault="00610DE8" w:rsidP="00610DE8">
      <w:pPr>
        <w:tabs>
          <w:tab w:val="left" w:pos="37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610DE8" w:rsidRDefault="00610DE8" w:rsidP="00610DE8">
      <w:pPr>
        <w:tabs>
          <w:tab w:val="left" w:pos="3782"/>
        </w:tabs>
        <w:rPr>
          <w:rFonts w:ascii="Arial" w:hAnsi="Arial" w:cs="Arial"/>
          <w:b/>
          <w:sz w:val="28"/>
          <w:szCs w:val="28"/>
        </w:rPr>
      </w:pPr>
    </w:p>
    <w:p w:rsidR="00545E6C" w:rsidRDefault="00C33831" w:rsidP="00610D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256030" cy="1503045"/>
            <wp:effectExtent l="0" t="0" r="1270" b="1905"/>
            <wp:docPr id="1" name="Obraz 1" descr="https://upload.wikimedia.org/wikipedia/commons/thumb/9/98/POL_gmina_Poczesna_COA.svg/220px-POL_gmina_Poczesna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upload.wikimedia.org/wikipedia/commons/thumb/9/98/POL_gmina_Poczesna_COA.svg/220px-POL_gmina_Poczesna_COA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E6C" w:rsidRDefault="00545E6C" w:rsidP="00A16332">
      <w:pPr>
        <w:rPr>
          <w:rFonts w:ascii="Arial" w:hAnsi="Arial" w:cs="Arial"/>
          <w:sz w:val="22"/>
          <w:szCs w:val="22"/>
        </w:rPr>
      </w:pPr>
    </w:p>
    <w:p w:rsidR="00A3187E" w:rsidRDefault="00A3187E" w:rsidP="00A16332">
      <w:pPr>
        <w:rPr>
          <w:rFonts w:ascii="Arial" w:hAnsi="Arial" w:cs="Arial"/>
          <w:sz w:val="22"/>
          <w:szCs w:val="22"/>
        </w:rPr>
      </w:pPr>
    </w:p>
    <w:p w:rsidR="00610DE8" w:rsidRPr="00F558AD" w:rsidRDefault="00610DE8" w:rsidP="00A16332">
      <w:pPr>
        <w:rPr>
          <w:rFonts w:ascii="Arial" w:hAnsi="Arial" w:cs="Arial"/>
          <w:sz w:val="22"/>
          <w:szCs w:val="22"/>
        </w:rPr>
      </w:pPr>
    </w:p>
    <w:p w:rsidR="00A3187E" w:rsidRPr="00F558AD" w:rsidRDefault="00A3187E" w:rsidP="00A16332">
      <w:pPr>
        <w:rPr>
          <w:rFonts w:ascii="Arial" w:hAnsi="Arial" w:cs="Arial"/>
          <w:sz w:val="22"/>
          <w:szCs w:val="22"/>
        </w:rPr>
      </w:pPr>
    </w:p>
    <w:p w:rsidR="00A3187E" w:rsidRPr="000B341B" w:rsidRDefault="00A3187E" w:rsidP="000B341B">
      <w:pPr>
        <w:jc w:val="center"/>
        <w:rPr>
          <w:rFonts w:ascii="Arial" w:hAnsi="Arial" w:cs="Arial"/>
          <w:sz w:val="24"/>
          <w:szCs w:val="24"/>
        </w:rPr>
      </w:pPr>
      <w:r w:rsidRPr="00F558AD">
        <w:rPr>
          <w:rFonts w:ascii="Arial" w:hAnsi="Arial" w:cs="Arial"/>
          <w:sz w:val="24"/>
          <w:szCs w:val="24"/>
        </w:rPr>
        <w:t xml:space="preserve">Postępowanie o udzielenie zamówienia prowadzone jest w trybie </w:t>
      </w:r>
      <w:r w:rsidRPr="00F558AD">
        <w:rPr>
          <w:rFonts w:ascii="Arial" w:hAnsi="Arial" w:cs="Arial"/>
          <w:bCs/>
          <w:sz w:val="24"/>
          <w:szCs w:val="24"/>
        </w:rPr>
        <w:t xml:space="preserve">przetargu nieograniczonego </w:t>
      </w:r>
      <w:r w:rsidRPr="00F558AD">
        <w:rPr>
          <w:rFonts w:ascii="Arial" w:hAnsi="Arial" w:cs="Arial"/>
          <w:sz w:val="24"/>
          <w:szCs w:val="24"/>
        </w:rPr>
        <w:t xml:space="preserve">na podstawie ustawy z dnia 29 stycznia 2004 roku Prawo zamówień publicznych (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t.j. Dz. U. z 201</w:t>
      </w:r>
      <w:r w:rsidR="00B97FBB">
        <w:rPr>
          <w:rFonts w:ascii="Arial" w:hAnsi="Arial" w:cs="Arial"/>
          <w:bCs/>
          <w:sz w:val="24"/>
          <w:szCs w:val="24"/>
        </w:rPr>
        <w:t>7</w:t>
      </w:r>
      <w:r w:rsidRPr="00F558AD">
        <w:rPr>
          <w:rFonts w:ascii="Arial" w:hAnsi="Arial" w:cs="Arial"/>
          <w:bCs/>
          <w:sz w:val="24"/>
          <w:szCs w:val="24"/>
        </w:rPr>
        <w:t xml:space="preserve"> r. poz. </w:t>
      </w:r>
      <w:r w:rsidR="00B97FBB">
        <w:rPr>
          <w:rFonts w:ascii="Arial" w:hAnsi="Arial" w:cs="Arial"/>
          <w:bCs/>
          <w:sz w:val="24"/>
          <w:szCs w:val="24"/>
        </w:rPr>
        <w:t>1579</w:t>
      </w:r>
      <w:r>
        <w:rPr>
          <w:rFonts w:ascii="Arial" w:hAnsi="Arial" w:cs="Arial"/>
          <w:bCs/>
          <w:sz w:val="24"/>
          <w:szCs w:val="24"/>
        </w:rPr>
        <w:t xml:space="preserve"> ze zm. </w:t>
      </w:r>
      <w:r w:rsidRPr="00F558AD">
        <w:rPr>
          <w:rFonts w:ascii="Arial" w:hAnsi="Arial" w:cs="Arial"/>
          <w:bCs/>
          <w:sz w:val="24"/>
          <w:szCs w:val="24"/>
        </w:rPr>
        <w:t>).</w:t>
      </w:r>
    </w:p>
    <w:p w:rsidR="00A3187E" w:rsidRPr="00F558AD" w:rsidRDefault="00A3187E" w:rsidP="002217DB">
      <w:pPr>
        <w:jc w:val="center"/>
        <w:rPr>
          <w:rFonts w:ascii="Arial" w:hAnsi="Arial" w:cs="Arial"/>
          <w:bCs/>
          <w:sz w:val="24"/>
          <w:szCs w:val="24"/>
        </w:rPr>
      </w:pPr>
    </w:p>
    <w:p w:rsidR="00A3187E" w:rsidRPr="00F558AD" w:rsidRDefault="00A3187E" w:rsidP="002217DB">
      <w:pPr>
        <w:jc w:val="center"/>
        <w:rPr>
          <w:rFonts w:ascii="Arial" w:hAnsi="Arial" w:cs="Arial"/>
          <w:bCs/>
          <w:sz w:val="28"/>
          <w:szCs w:val="28"/>
        </w:rPr>
      </w:pPr>
    </w:p>
    <w:p w:rsidR="00A3187E" w:rsidRDefault="00A3187E" w:rsidP="002217DB">
      <w:pPr>
        <w:jc w:val="center"/>
        <w:rPr>
          <w:rFonts w:ascii="Arial" w:hAnsi="Arial" w:cs="Arial"/>
          <w:b/>
          <w:sz w:val="22"/>
          <w:szCs w:val="22"/>
        </w:rPr>
      </w:pPr>
      <w:r w:rsidRPr="00F558AD">
        <w:rPr>
          <w:rFonts w:ascii="Arial" w:hAnsi="Arial" w:cs="Arial"/>
          <w:b/>
          <w:sz w:val="22"/>
          <w:szCs w:val="22"/>
        </w:rPr>
        <w:t xml:space="preserve">SPECYFIKACJA ISTOTNYCH WARUNKÓW ZAMÓWIENIA </w:t>
      </w:r>
    </w:p>
    <w:p w:rsidR="00A3187E" w:rsidRPr="00F558AD" w:rsidRDefault="00A3187E" w:rsidP="002217DB">
      <w:pPr>
        <w:jc w:val="center"/>
        <w:rPr>
          <w:rFonts w:ascii="Arial" w:hAnsi="Arial" w:cs="Arial"/>
          <w:b/>
          <w:sz w:val="22"/>
          <w:szCs w:val="22"/>
        </w:rPr>
      </w:pPr>
      <w:r w:rsidRPr="00F558AD">
        <w:rPr>
          <w:rFonts w:ascii="Arial" w:hAnsi="Arial" w:cs="Arial"/>
          <w:b/>
          <w:sz w:val="22"/>
          <w:szCs w:val="22"/>
        </w:rPr>
        <w:t xml:space="preserve">( </w:t>
      </w:r>
      <w:r>
        <w:rPr>
          <w:rFonts w:ascii="Arial" w:hAnsi="Arial" w:cs="Arial"/>
          <w:b/>
          <w:sz w:val="22"/>
          <w:szCs w:val="22"/>
        </w:rPr>
        <w:t>zwana dalej „</w:t>
      </w:r>
      <w:r w:rsidRPr="00F558AD">
        <w:rPr>
          <w:rFonts w:ascii="Arial" w:hAnsi="Arial" w:cs="Arial"/>
          <w:b/>
          <w:sz w:val="22"/>
          <w:szCs w:val="22"/>
        </w:rPr>
        <w:t>SIWZ</w:t>
      </w:r>
      <w:r>
        <w:rPr>
          <w:rFonts w:ascii="Arial" w:hAnsi="Arial" w:cs="Arial"/>
          <w:b/>
          <w:sz w:val="22"/>
          <w:szCs w:val="22"/>
        </w:rPr>
        <w:t>”</w:t>
      </w:r>
      <w:r w:rsidRPr="00F558AD">
        <w:rPr>
          <w:rFonts w:ascii="Arial" w:hAnsi="Arial" w:cs="Arial"/>
          <w:b/>
          <w:sz w:val="22"/>
          <w:szCs w:val="22"/>
        </w:rPr>
        <w:t xml:space="preserve"> )</w:t>
      </w:r>
    </w:p>
    <w:p w:rsidR="00A3187E" w:rsidRDefault="00A3187E" w:rsidP="00A16332">
      <w:pPr>
        <w:jc w:val="both"/>
        <w:rPr>
          <w:rFonts w:ascii="Arial" w:hAnsi="Arial" w:cs="Arial"/>
          <w:b/>
        </w:rPr>
      </w:pPr>
    </w:p>
    <w:p w:rsidR="00A3187E" w:rsidRPr="00F558AD" w:rsidRDefault="00A3187E" w:rsidP="00A16332">
      <w:pPr>
        <w:jc w:val="both"/>
        <w:rPr>
          <w:rFonts w:ascii="Arial" w:hAnsi="Arial" w:cs="Arial"/>
          <w:b/>
        </w:rPr>
      </w:pPr>
    </w:p>
    <w:p w:rsidR="00A3187E" w:rsidRDefault="00A3187E" w:rsidP="00F558AD">
      <w:pPr>
        <w:jc w:val="center"/>
        <w:rPr>
          <w:rFonts w:ascii="Arial" w:hAnsi="Arial" w:cs="Arial"/>
          <w:b/>
          <w:u w:val="single"/>
        </w:rPr>
      </w:pPr>
      <w:r w:rsidRPr="000A47B1">
        <w:rPr>
          <w:rFonts w:ascii="Arial" w:hAnsi="Arial" w:cs="Arial"/>
          <w:b/>
          <w:sz w:val="23"/>
          <w:szCs w:val="23"/>
        </w:rPr>
        <w:t xml:space="preserve">na przetarg nieograniczony o wartości </w:t>
      </w:r>
      <w:r>
        <w:rPr>
          <w:rFonts w:ascii="Arial" w:hAnsi="Arial" w:cs="Arial"/>
          <w:b/>
          <w:sz w:val="23"/>
          <w:szCs w:val="23"/>
        </w:rPr>
        <w:t>nieprzekraczającej</w:t>
      </w:r>
      <w:r w:rsidRPr="000A47B1">
        <w:rPr>
          <w:rFonts w:ascii="Arial" w:hAnsi="Arial" w:cs="Arial"/>
          <w:b/>
          <w:sz w:val="23"/>
          <w:szCs w:val="23"/>
        </w:rPr>
        <w:t xml:space="preserve"> kwot</w:t>
      </w:r>
      <w:r>
        <w:rPr>
          <w:rFonts w:ascii="Arial" w:hAnsi="Arial" w:cs="Arial"/>
          <w:b/>
          <w:sz w:val="23"/>
          <w:szCs w:val="23"/>
        </w:rPr>
        <w:t>y</w:t>
      </w:r>
      <w:r w:rsidRPr="000A47B1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2</w:t>
      </w:r>
      <w:r w:rsidR="00AD26C5">
        <w:rPr>
          <w:rFonts w:ascii="Arial" w:hAnsi="Arial" w:cs="Arial"/>
          <w:b/>
          <w:sz w:val="23"/>
          <w:szCs w:val="23"/>
        </w:rPr>
        <w:t>21</w:t>
      </w:r>
      <w:r>
        <w:rPr>
          <w:rFonts w:ascii="Arial" w:hAnsi="Arial" w:cs="Arial"/>
          <w:b/>
          <w:sz w:val="23"/>
          <w:szCs w:val="23"/>
        </w:rPr>
        <w:t xml:space="preserve"> 000</w:t>
      </w:r>
      <w:r w:rsidRPr="000A47B1">
        <w:rPr>
          <w:rFonts w:ascii="Arial" w:hAnsi="Arial" w:cs="Arial"/>
          <w:b/>
          <w:sz w:val="23"/>
          <w:szCs w:val="23"/>
        </w:rPr>
        <w:t xml:space="preserve"> euro</w:t>
      </w:r>
      <w:r w:rsidRPr="00F558AD">
        <w:rPr>
          <w:rFonts w:ascii="Arial" w:hAnsi="Arial" w:cs="Arial"/>
          <w:b/>
          <w:u w:val="single"/>
        </w:rPr>
        <w:t xml:space="preserve"> </w:t>
      </w:r>
    </w:p>
    <w:p w:rsidR="00A3187E" w:rsidRPr="00F558AD" w:rsidRDefault="00A3187E" w:rsidP="00F558AD">
      <w:pPr>
        <w:jc w:val="center"/>
        <w:rPr>
          <w:rFonts w:ascii="Arial" w:eastAsia="ArialNarrow" w:hAnsi="Arial" w:cs="Arial"/>
          <w:b/>
          <w:bCs/>
          <w:sz w:val="24"/>
          <w:szCs w:val="24"/>
          <w:u w:val="single"/>
        </w:rPr>
      </w:pPr>
      <w:r w:rsidRPr="00F558AD">
        <w:rPr>
          <w:rFonts w:ascii="Arial" w:hAnsi="Arial" w:cs="Arial"/>
          <w:b/>
          <w:u w:val="single"/>
        </w:rPr>
        <w:t>„</w:t>
      </w:r>
      <w:r w:rsidRPr="00F558AD">
        <w:rPr>
          <w:rFonts w:ascii="Arial" w:eastAsia="ArialNarrow" w:hAnsi="Arial" w:cs="Arial"/>
          <w:b/>
          <w:bCs/>
          <w:sz w:val="24"/>
          <w:szCs w:val="24"/>
          <w:u w:val="single"/>
        </w:rPr>
        <w:t xml:space="preserve">Odbiór i zagospodarowanie odpadów komunalnych z nieruchomości zamieszkałych na terenie Gminy </w:t>
      </w:r>
      <w:r w:rsidR="00AD26C5">
        <w:rPr>
          <w:rFonts w:ascii="Arial" w:hAnsi="Arial" w:cs="Arial"/>
          <w:b/>
          <w:bCs/>
          <w:sz w:val="24"/>
          <w:szCs w:val="24"/>
          <w:u w:val="single"/>
        </w:rPr>
        <w:t>Poczesna</w:t>
      </w:r>
      <w:r w:rsidRPr="00F558AD">
        <w:rPr>
          <w:rFonts w:ascii="Arial" w:hAnsi="Arial" w:cs="Arial"/>
          <w:b/>
          <w:u w:val="single"/>
        </w:rPr>
        <w:t>”</w:t>
      </w:r>
    </w:p>
    <w:p w:rsidR="00A3187E" w:rsidRDefault="00A3187E" w:rsidP="00A16332">
      <w:pPr>
        <w:rPr>
          <w:rFonts w:ascii="Arial" w:hAnsi="Arial" w:cs="Arial"/>
        </w:rPr>
      </w:pPr>
    </w:p>
    <w:p w:rsidR="00A3187E" w:rsidRPr="00AC54E2" w:rsidRDefault="00A3187E" w:rsidP="005A366E">
      <w:pPr>
        <w:jc w:val="both"/>
        <w:rPr>
          <w:rFonts w:ascii="Arial" w:hAnsi="Arial" w:cs="Arial"/>
          <w:b/>
        </w:rPr>
      </w:pPr>
    </w:p>
    <w:p w:rsidR="00A3187E" w:rsidRDefault="00A3187E" w:rsidP="00A16332">
      <w:pPr>
        <w:rPr>
          <w:rFonts w:ascii="Arial" w:hAnsi="Arial" w:cs="Arial"/>
        </w:rPr>
      </w:pPr>
    </w:p>
    <w:p w:rsidR="00A3187E" w:rsidRPr="00F558AD" w:rsidRDefault="00A3187E" w:rsidP="00A16332">
      <w:pPr>
        <w:rPr>
          <w:rFonts w:ascii="Arial" w:hAnsi="Arial" w:cs="Arial"/>
        </w:rPr>
      </w:pPr>
    </w:p>
    <w:p w:rsidR="00A3187E" w:rsidRPr="00610DE8" w:rsidRDefault="00A3187E" w:rsidP="00A16332">
      <w:pPr>
        <w:jc w:val="both"/>
        <w:rPr>
          <w:rFonts w:ascii="Arial" w:hAnsi="Arial" w:cs="Arial"/>
          <w:b/>
          <w:sz w:val="18"/>
          <w:szCs w:val="18"/>
        </w:rPr>
      </w:pPr>
      <w:r w:rsidRPr="00610DE8">
        <w:rPr>
          <w:rFonts w:ascii="Arial" w:hAnsi="Arial" w:cs="Arial"/>
          <w:b/>
          <w:sz w:val="18"/>
          <w:szCs w:val="18"/>
        </w:rPr>
        <w:t>Zawartość SIWZ:</w:t>
      </w:r>
    </w:p>
    <w:p w:rsidR="00A3187E" w:rsidRPr="00610DE8" w:rsidRDefault="00A3187E" w:rsidP="00A16332">
      <w:pPr>
        <w:jc w:val="both"/>
        <w:rPr>
          <w:rFonts w:ascii="Arial" w:hAnsi="Arial" w:cs="Arial"/>
          <w:sz w:val="18"/>
          <w:szCs w:val="18"/>
        </w:rPr>
      </w:pPr>
    </w:p>
    <w:p w:rsidR="00A3187E" w:rsidRPr="00610DE8" w:rsidRDefault="00A3187E" w:rsidP="001A7CDF">
      <w:pPr>
        <w:autoSpaceDE w:val="0"/>
        <w:autoSpaceDN w:val="0"/>
        <w:adjustRightInd w:val="0"/>
        <w:rPr>
          <w:rFonts w:ascii="ArialMT" w:hAnsi="ArialMT" w:cs="ArialMT"/>
          <w:color w:val="3333FF"/>
          <w:sz w:val="18"/>
          <w:szCs w:val="18"/>
        </w:rPr>
      </w:pPr>
      <w:r w:rsidRPr="00610DE8">
        <w:rPr>
          <w:rFonts w:ascii="ArialMT" w:hAnsi="ArialMT" w:cs="ArialMT"/>
          <w:color w:val="000000"/>
          <w:sz w:val="18"/>
          <w:szCs w:val="18"/>
        </w:rPr>
        <w:t xml:space="preserve">1. Postanowienia SIWZ </w:t>
      </w:r>
      <w:r w:rsidR="00A37F25" w:rsidRPr="00610DE8">
        <w:rPr>
          <w:rFonts w:ascii="ArialMT" w:hAnsi="ArialMT" w:cs="ArialMT"/>
          <w:color w:val="000000"/>
          <w:sz w:val="18"/>
          <w:szCs w:val="18"/>
        </w:rPr>
        <w:t xml:space="preserve">    </w:t>
      </w:r>
      <w:r w:rsidR="00A37F25" w:rsidRPr="00610DE8">
        <w:rPr>
          <w:rFonts w:ascii="ArialMT" w:hAnsi="ArialMT" w:cs="ArialMT"/>
          <w:color w:val="000000"/>
          <w:sz w:val="18"/>
          <w:szCs w:val="18"/>
        </w:rPr>
        <w:tab/>
        <w:t xml:space="preserve">  Rozdziały SIWZ I – XX</w:t>
      </w:r>
      <w:r w:rsidRPr="00610DE8">
        <w:rPr>
          <w:rFonts w:ascii="ArialMT" w:hAnsi="ArialMT" w:cs="ArialMT"/>
          <w:color w:val="000000"/>
          <w:sz w:val="18"/>
          <w:szCs w:val="18"/>
        </w:rPr>
        <w:t>I</w:t>
      </w:r>
      <w:r w:rsidR="00A37F25" w:rsidRPr="00610DE8">
        <w:rPr>
          <w:rFonts w:ascii="ArialMT" w:hAnsi="ArialMT" w:cs="ArialMT"/>
          <w:color w:val="000000"/>
          <w:sz w:val="18"/>
          <w:szCs w:val="18"/>
        </w:rPr>
        <w:t>X</w:t>
      </w:r>
      <w:r w:rsidRPr="00610DE8">
        <w:rPr>
          <w:rFonts w:ascii="ArialMT" w:hAnsi="ArialMT" w:cs="ArialMT"/>
          <w:color w:val="000000"/>
          <w:sz w:val="18"/>
          <w:szCs w:val="18"/>
        </w:rPr>
        <w:t>;</w:t>
      </w:r>
      <w:r w:rsidRPr="00610DE8">
        <w:rPr>
          <w:rFonts w:ascii="ArialMT" w:hAnsi="ArialMT" w:cs="ArialMT"/>
          <w:color w:val="3333FF"/>
          <w:sz w:val="18"/>
          <w:szCs w:val="18"/>
        </w:rPr>
        <w:t xml:space="preserve"> </w:t>
      </w:r>
    </w:p>
    <w:p w:rsidR="00A3187E" w:rsidRPr="00610DE8" w:rsidRDefault="00A3187E" w:rsidP="001A7CDF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A3187E" w:rsidRPr="00610DE8" w:rsidRDefault="00A3187E" w:rsidP="001A7CD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610DE8">
        <w:rPr>
          <w:rFonts w:ascii="ArialMT" w:hAnsi="ArialMT" w:cs="ArialMT"/>
          <w:sz w:val="18"/>
          <w:szCs w:val="18"/>
        </w:rPr>
        <w:t>2. Załącznik nr 1</w:t>
      </w:r>
      <w:r w:rsidRPr="00610DE8">
        <w:rPr>
          <w:rFonts w:ascii="ArialMT" w:hAnsi="ArialMT" w:cs="ArialMT"/>
          <w:sz w:val="18"/>
          <w:szCs w:val="18"/>
        </w:rPr>
        <w:tab/>
      </w:r>
      <w:r w:rsidRPr="00610DE8">
        <w:rPr>
          <w:rFonts w:ascii="ArialMT" w:hAnsi="ArialMT" w:cs="ArialMT"/>
          <w:sz w:val="18"/>
          <w:szCs w:val="18"/>
        </w:rPr>
        <w:tab/>
        <w:t>FORMULARZ OFERTOWY;</w:t>
      </w:r>
    </w:p>
    <w:p w:rsidR="00A3187E" w:rsidRPr="00610DE8" w:rsidRDefault="00A3187E" w:rsidP="001A7CD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610DE8">
        <w:rPr>
          <w:rFonts w:ascii="ArialMT" w:hAnsi="ArialMT" w:cs="ArialMT"/>
          <w:sz w:val="18"/>
          <w:szCs w:val="18"/>
        </w:rPr>
        <w:t xml:space="preserve">3. Załącznik nr 2            </w:t>
      </w:r>
      <w:r w:rsidRPr="00610DE8">
        <w:rPr>
          <w:rFonts w:ascii="ArialMT" w:hAnsi="ArialMT" w:cs="ArialMT"/>
          <w:sz w:val="18"/>
          <w:szCs w:val="18"/>
        </w:rPr>
        <w:tab/>
        <w:t>FORMULARZ CENOWY;</w:t>
      </w:r>
    </w:p>
    <w:p w:rsidR="00A3187E" w:rsidRPr="00610DE8" w:rsidRDefault="00A3187E" w:rsidP="00610DE8">
      <w:pPr>
        <w:autoSpaceDE w:val="0"/>
        <w:autoSpaceDN w:val="0"/>
        <w:adjustRightInd w:val="0"/>
        <w:ind w:left="2124" w:hanging="2124"/>
        <w:rPr>
          <w:rFonts w:ascii="ArialMT" w:hAnsi="ArialMT" w:cs="ArialMT"/>
          <w:sz w:val="18"/>
          <w:szCs w:val="18"/>
        </w:rPr>
      </w:pPr>
      <w:r w:rsidRPr="00610DE8">
        <w:rPr>
          <w:rFonts w:ascii="ArialMT" w:hAnsi="ArialMT" w:cs="ArialMT"/>
          <w:sz w:val="18"/>
          <w:szCs w:val="18"/>
        </w:rPr>
        <w:t xml:space="preserve">4. Załącznik nr 3         </w:t>
      </w:r>
      <w:r w:rsidR="00610DE8">
        <w:rPr>
          <w:rFonts w:ascii="ArialMT" w:hAnsi="ArialMT" w:cs="ArialMT"/>
          <w:sz w:val="18"/>
          <w:szCs w:val="18"/>
        </w:rPr>
        <w:tab/>
      </w:r>
      <w:r w:rsidRPr="00610DE8">
        <w:rPr>
          <w:rFonts w:ascii="ArialMT" w:hAnsi="ArialMT" w:cs="ArialMT"/>
          <w:sz w:val="18"/>
          <w:szCs w:val="18"/>
        </w:rPr>
        <w:t>OŚWIADCZENIE WYKONAWCY DOTYCZĄCE PRZESŁANEK</w:t>
      </w:r>
      <w:r w:rsidR="00610DE8">
        <w:rPr>
          <w:rFonts w:ascii="ArialMT" w:hAnsi="ArialMT" w:cs="ArialMT"/>
          <w:sz w:val="18"/>
          <w:szCs w:val="18"/>
        </w:rPr>
        <w:t xml:space="preserve"> </w:t>
      </w:r>
      <w:r w:rsidRPr="00610DE8">
        <w:rPr>
          <w:rFonts w:ascii="ArialMT" w:hAnsi="ArialMT" w:cs="ArialMT"/>
          <w:sz w:val="18"/>
          <w:szCs w:val="18"/>
        </w:rPr>
        <w:t>WYKLUCZENIA Z POSTĘPOWANIA;</w:t>
      </w:r>
    </w:p>
    <w:p w:rsidR="00A3187E" w:rsidRPr="00610DE8" w:rsidRDefault="00A3187E" w:rsidP="00610DE8">
      <w:pPr>
        <w:autoSpaceDE w:val="0"/>
        <w:autoSpaceDN w:val="0"/>
        <w:adjustRightInd w:val="0"/>
        <w:ind w:left="2124" w:hanging="2124"/>
        <w:rPr>
          <w:rFonts w:ascii="ArialMT" w:hAnsi="ArialMT" w:cs="ArialMT"/>
          <w:sz w:val="18"/>
          <w:szCs w:val="18"/>
        </w:rPr>
      </w:pPr>
      <w:r w:rsidRPr="00610DE8">
        <w:rPr>
          <w:rFonts w:ascii="ArialMT" w:hAnsi="ArialMT" w:cs="ArialMT"/>
          <w:sz w:val="18"/>
          <w:szCs w:val="18"/>
        </w:rPr>
        <w:t xml:space="preserve">5. Załącznik nr 4 </w:t>
      </w:r>
      <w:r w:rsidRPr="00610DE8">
        <w:rPr>
          <w:rFonts w:ascii="ArialMT" w:hAnsi="ArialMT" w:cs="ArialMT"/>
          <w:sz w:val="18"/>
          <w:szCs w:val="18"/>
        </w:rPr>
        <w:tab/>
        <w:t>OŚWIADCZENIE WYKONAWCY DOTYCZĄCE SPEŁNIANIA</w:t>
      </w:r>
      <w:r w:rsidR="00610DE8">
        <w:rPr>
          <w:rFonts w:ascii="ArialMT" w:hAnsi="ArialMT" w:cs="ArialMT"/>
          <w:sz w:val="18"/>
          <w:szCs w:val="18"/>
        </w:rPr>
        <w:t xml:space="preserve"> </w:t>
      </w:r>
      <w:r w:rsidRPr="00610DE8">
        <w:rPr>
          <w:rFonts w:ascii="ArialMT" w:hAnsi="ArialMT" w:cs="ArialMT"/>
          <w:sz w:val="18"/>
          <w:szCs w:val="18"/>
        </w:rPr>
        <w:t>UDZIAŁU W POSTĘPOWANIU;</w:t>
      </w:r>
    </w:p>
    <w:p w:rsidR="00610DE8" w:rsidRDefault="00610DE8" w:rsidP="001A7CDF">
      <w:pPr>
        <w:autoSpaceDE w:val="0"/>
        <w:autoSpaceDN w:val="0"/>
        <w:adjustRightInd w:val="0"/>
        <w:ind w:left="2832" w:hanging="2832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6. Załącznik nr 5                </w:t>
      </w:r>
      <w:r w:rsidR="00A3187E" w:rsidRPr="00610DE8">
        <w:rPr>
          <w:rFonts w:ascii="ArialMT" w:hAnsi="ArialMT" w:cs="ArialMT"/>
          <w:sz w:val="18"/>
          <w:szCs w:val="18"/>
        </w:rPr>
        <w:t>OŚWIADCZENIE WYKONAWCY O PRZYNA</w:t>
      </w:r>
      <w:r>
        <w:rPr>
          <w:rFonts w:ascii="ArialMT" w:hAnsi="ArialMT" w:cs="ArialMT"/>
          <w:sz w:val="18"/>
          <w:szCs w:val="18"/>
        </w:rPr>
        <w:t xml:space="preserve">LEŻNOŚCI LUB BRAKU </w:t>
      </w:r>
    </w:p>
    <w:p w:rsidR="00A3187E" w:rsidRPr="00610DE8" w:rsidRDefault="00A3187E" w:rsidP="00610DE8">
      <w:pPr>
        <w:autoSpaceDE w:val="0"/>
        <w:autoSpaceDN w:val="0"/>
        <w:adjustRightInd w:val="0"/>
        <w:ind w:left="2832" w:hanging="708"/>
        <w:rPr>
          <w:rFonts w:ascii="ArialMT" w:hAnsi="ArialMT" w:cs="ArialMT"/>
          <w:sz w:val="18"/>
          <w:szCs w:val="18"/>
        </w:rPr>
      </w:pPr>
      <w:r w:rsidRPr="00610DE8">
        <w:rPr>
          <w:rFonts w:ascii="ArialMT" w:hAnsi="ArialMT" w:cs="ArialMT"/>
          <w:sz w:val="18"/>
          <w:szCs w:val="18"/>
        </w:rPr>
        <w:t>PRZYNALEŻNOŚCI DO TEJ SAMEJ GRUPY KAPITAŁOWEJ;</w:t>
      </w:r>
    </w:p>
    <w:p w:rsidR="00A3187E" w:rsidRPr="00610DE8" w:rsidRDefault="00A3187E" w:rsidP="001A7CD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610DE8">
        <w:rPr>
          <w:rFonts w:ascii="ArialMT" w:hAnsi="ArialMT" w:cs="ArialMT"/>
          <w:sz w:val="18"/>
          <w:szCs w:val="18"/>
        </w:rPr>
        <w:t xml:space="preserve">7. Załącznik nr 6 </w:t>
      </w:r>
      <w:r w:rsidRPr="00610DE8">
        <w:rPr>
          <w:rFonts w:ascii="ArialMT" w:hAnsi="ArialMT" w:cs="ArialMT"/>
          <w:sz w:val="18"/>
          <w:szCs w:val="18"/>
        </w:rPr>
        <w:tab/>
      </w:r>
      <w:r w:rsidRPr="00610DE8">
        <w:rPr>
          <w:rFonts w:ascii="ArialMT" w:hAnsi="ArialMT" w:cs="ArialMT"/>
          <w:sz w:val="18"/>
          <w:szCs w:val="18"/>
        </w:rPr>
        <w:tab/>
        <w:t>WYKAZ USŁUG;</w:t>
      </w:r>
    </w:p>
    <w:p w:rsidR="00610DE8" w:rsidRDefault="00A3187E" w:rsidP="00610DE8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610DE8">
        <w:rPr>
          <w:rFonts w:ascii="ArialMT" w:hAnsi="ArialMT" w:cs="ArialMT"/>
          <w:sz w:val="18"/>
          <w:szCs w:val="18"/>
        </w:rPr>
        <w:t xml:space="preserve">8. Załącznik nr 7 </w:t>
      </w:r>
      <w:r w:rsidRPr="00610DE8">
        <w:rPr>
          <w:rFonts w:ascii="ArialMT" w:hAnsi="ArialMT" w:cs="ArialMT"/>
          <w:sz w:val="18"/>
          <w:szCs w:val="18"/>
        </w:rPr>
        <w:tab/>
      </w:r>
      <w:r w:rsidRPr="00610DE8">
        <w:rPr>
          <w:rFonts w:ascii="ArialMT" w:hAnsi="ArialMT" w:cs="ArialMT"/>
          <w:sz w:val="18"/>
          <w:szCs w:val="18"/>
        </w:rPr>
        <w:tab/>
        <w:t>WYKAZ NARZĘDZI, WYPOSAŻENIA ZAKŁADU I URZĄDZEŃ</w:t>
      </w:r>
      <w:r w:rsidR="00610DE8">
        <w:rPr>
          <w:rFonts w:ascii="ArialMT" w:hAnsi="ArialMT" w:cs="ArialMT"/>
          <w:sz w:val="18"/>
          <w:szCs w:val="18"/>
        </w:rPr>
        <w:t xml:space="preserve"> </w:t>
      </w:r>
      <w:r w:rsidRPr="00610DE8">
        <w:rPr>
          <w:rFonts w:ascii="ArialMT" w:hAnsi="ArialMT" w:cs="ArialMT"/>
          <w:sz w:val="18"/>
          <w:szCs w:val="18"/>
        </w:rPr>
        <w:t xml:space="preserve">TECHNICZNYCH </w:t>
      </w:r>
    </w:p>
    <w:p w:rsidR="00A3187E" w:rsidRPr="00610DE8" w:rsidRDefault="00A3187E" w:rsidP="00610DE8">
      <w:pPr>
        <w:autoSpaceDE w:val="0"/>
        <w:autoSpaceDN w:val="0"/>
        <w:adjustRightInd w:val="0"/>
        <w:ind w:left="1416" w:firstLine="708"/>
        <w:rPr>
          <w:rFonts w:ascii="ArialMT" w:hAnsi="ArialMT" w:cs="ArialMT"/>
          <w:sz w:val="18"/>
          <w:szCs w:val="18"/>
        </w:rPr>
      </w:pPr>
      <w:r w:rsidRPr="00610DE8">
        <w:rPr>
          <w:rFonts w:ascii="ArialMT" w:hAnsi="ArialMT" w:cs="ArialMT"/>
          <w:sz w:val="18"/>
          <w:szCs w:val="18"/>
        </w:rPr>
        <w:t>DOSTĘPNYCH WYKONAWCY (...);</w:t>
      </w:r>
    </w:p>
    <w:p w:rsidR="00A3187E" w:rsidRPr="00610DE8" w:rsidRDefault="00A3187E" w:rsidP="001A7CD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610DE8">
        <w:rPr>
          <w:rFonts w:ascii="ArialMT" w:hAnsi="ArialMT" w:cs="ArialMT"/>
          <w:sz w:val="18"/>
          <w:szCs w:val="18"/>
        </w:rPr>
        <w:t xml:space="preserve">9. Załącznik nr 8 </w:t>
      </w:r>
      <w:r w:rsidRPr="00610DE8">
        <w:rPr>
          <w:rFonts w:ascii="ArialMT" w:hAnsi="ArialMT" w:cs="ArialMT"/>
          <w:sz w:val="18"/>
          <w:szCs w:val="18"/>
        </w:rPr>
        <w:tab/>
      </w:r>
      <w:r w:rsidRPr="00610DE8">
        <w:rPr>
          <w:rFonts w:ascii="ArialMT" w:hAnsi="ArialMT" w:cs="ArialMT"/>
          <w:sz w:val="18"/>
          <w:szCs w:val="18"/>
        </w:rPr>
        <w:tab/>
        <w:t>OPIS PRZEDMIOTU ZAMÓWIENIA (OPZ);</w:t>
      </w:r>
    </w:p>
    <w:p w:rsidR="00A3187E" w:rsidRPr="00610DE8" w:rsidRDefault="00A3187E" w:rsidP="001A7CD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610DE8">
        <w:rPr>
          <w:rFonts w:ascii="ArialMT" w:hAnsi="ArialMT" w:cs="ArialMT"/>
          <w:sz w:val="18"/>
          <w:szCs w:val="18"/>
        </w:rPr>
        <w:t xml:space="preserve">10. Załącznik nr 9 </w:t>
      </w:r>
      <w:r w:rsidRPr="00610DE8">
        <w:rPr>
          <w:rFonts w:ascii="ArialMT" w:hAnsi="ArialMT" w:cs="ArialMT"/>
          <w:sz w:val="18"/>
          <w:szCs w:val="18"/>
        </w:rPr>
        <w:tab/>
        <w:t>WZÓR UMOWY.</w:t>
      </w:r>
    </w:p>
    <w:p w:rsidR="00A3187E" w:rsidRPr="001A7CDF" w:rsidRDefault="00A3187E" w:rsidP="001A7CDF">
      <w:pPr>
        <w:autoSpaceDE w:val="0"/>
        <w:autoSpaceDN w:val="0"/>
        <w:adjustRightInd w:val="0"/>
        <w:rPr>
          <w:rFonts w:ascii="ArialMT" w:hAnsi="ArialMT" w:cs="ArialMT"/>
        </w:rPr>
      </w:pPr>
    </w:p>
    <w:p w:rsidR="00A3187E" w:rsidRPr="009C7AE9" w:rsidRDefault="00A3187E" w:rsidP="002217DB">
      <w:pPr>
        <w:jc w:val="right"/>
        <w:rPr>
          <w:rFonts w:ascii="Arial" w:hAnsi="Arial" w:cs="Arial"/>
          <w:i/>
          <w:sz w:val="22"/>
          <w:szCs w:val="22"/>
        </w:rPr>
      </w:pPr>
      <w:r w:rsidRPr="00B715C6">
        <w:rPr>
          <w:rFonts w:ascii="Arial" w:hAnsi="Arial" w:cs="Arial"/>
          <w:i/>
          <w:sz w:val="22"/>
          <w:szCs w:val="22"/>
        </w:rPr>
        <w:t xml:space="preserve">Zatwierdzono w dniu: </w:t>
      </w:r>
      <w:r w:rsidR="00B97FBB" w:rsidRPr="00B715C6">
        <w:rPr>
          <w:rFonts w:ascii="Arial" w:hAnsi="Arial" w:cs="Arial"/>
          <w:i/>
          <w:sz w:val="22"/>
          <w:szCs w:val="22"/>
        </w:rPr>
        <w:t xml:space="preserve"> </w:t>
      </w:r>
      <w:r w:rsidR="00872A2D">
        <w:rPr>
          <w:rFonts w:ascii="Arial" w:hAnsi="Arial" w:cs="Arial"/>
          <w:i/>
          <w:sz w:val="22"/>
          <w:szCs w:val="22"/>
        </w:rPr>
        <w:t>31</w:t>
      </w:r>
      <w:r w:rsidRPr="00B715C6">
        <w:rPr>
          <w:rFonts w:ascii="Arial" w:hAnsi="Arial" w:cs="Arial"/>
          <w:i/>
          <w:sz w:val="22"/>
          <w:szCs w:val="22"/>
        </w:rPr>
        <w:t>.</w:t>
      </w:r>
      <w:r w:rsidR="00AD26C5" w:rsidRPr="00B715C6">
        <w:rPr>
          <w:rFonts w:ascii="Arial" w:hAnsi="Arial" w:cs="Arial"/>
          <w:i/>
          <w:sz w:val="22"/>
          <w:szCs w:val="22"/>
        </w:rPr>
        <w:t>07.2018</w:t>
      </w:r>
      <w:r w:rsidRPr="009C7AE9">
        <w:rPr>
          <w:rFonts w:ascii="Arial" w:hAnsi="Arial" w:cs="Arial"/>
          <w:i/>
          <w:sz w:val="22"/>
          <w:szCs w:val="22"/>
        </w:rPr>
        <w:t xml:space="preserve"> r.</w:t>
      </w:r>
    </w:p>
    <w:p w:rsidR="00A3187E" w:rsidRPr="00F558AD" w:rsidRDefault="00A3187E" w:rsidP="002217DB">
      <w:pPr>
        <w:jc w:val="both"/>
        <w:rPr>
          <w:rFonts w:ascii="Arial" w:hAnsi="Arial" w:cs="Arial"/>
          <w:b/>
        </w:rPr>
      </w:pPr>
    </w:p>
    <w:p w:rsidR="00A3187E" w:rsidRPr="00F558AD" w:rsidRDefault="00A3187E" w:rsidP="002217DB">
      <w:pPr>
        <w:jc w:val="both"/>
        <w:rPr>
          <w:rFonts w:ascii="Arial" w:hAnsi="Arial" w:cs="Arial"/>
          <w:b/>
        </w:rPr>
      </w:pPr>
    </w:p>
    <w:p w:rsidR="00A3187E" w:rsidRPr="00F558AD" w:rsidRDefault="00A3187E" w:rsidP="002217DB">
      <w:pPr>
        <w:jc w:val="right"/>
        <w:rPr>
          <w:rFonts w:ascii="Arial" w:hAnsi="Arial" w:cs="Arial"/>
          <w:b/>
        </w:rPr>
      </w:pPr>
      <w:r w:rsidRPr="00F558AD">
        <w:rPr>
          <w:rFonts w:ascii="Arial" w:hAnsi="Arial" w:cs="Arial"/>
          <w:b/>
        </w:rPr>
        <w:t xml:space="preserve">                                                                    Zatwierdził:</w:t>
      </w:r>
      <w:r>
        <w:rPr>
          <w:rFonts w:ascii="Arial" w:hAnsi="Arial" w:cs="Arial"/>
          <w:b/>
        </w:rPr>
        <w:t xml:space="preserve">    </w:t>
      </w:r>
      <w:r w:rsidRPr="00F558AD">
        <w:rPr>
          <w:rFonts w:ascii="Arial" w:hAnsi="Arial" w:cs="Arial"/>
          <w:b/>
        </w:rPr>
        <w:t>…………….……………………..</w:t>
      </w:r>
    </w:p>
    <w:p w:rsidR="00A3187E" w:rsidRPr="00F558AD" w:rsidRDefault="00A3187E" w:rsidP="002217DB">
      <w:pPr>
        <w:jc w:val="both"/>
        <w:rPr>
          <w:rFonts w:ascii="Arial" w:hAnsi="Arial" w:cs="Arial"/>
          <w:b/>
        </w:rPr>
      </w:pPr>
      <w:r w:rsidRPr="00F558AD">
        <w:rPr>
          <w:rFonts w:ascii="Arial" w:hAnsi="Arial" w:cs="Arial"/>
          <w:b/>
        </w:rPr>
        <w:t xml:space="preserve">   </w:t>
      </w:r>
      <w:r w:rsidRPr="00F558AD">
        <w:rPr>
          <w:rFonts w:ascii="Arial" w:hAnsi="Arial" w:cs="Arial"/>
          <w:b/>
        </w:rPr>
        <w:tab/>
      </w:r>
      <w:r w:rsidRPr="00F558AD">
        <w:rPr>
          <w:rFonts w:ascii="Arial" w:hAnsi="Arial" w:cs="Arial"/>
          <w:b/>
        </w:rPr>
        <w:tab/>
      </w:r>
      <w:r w:rsidRPr="00F558AD">
        <w:rPr>
          <w:rFonts w:ascii="Arial" w:hAnsi="Arial" w:cs="Arial"/>
          <w:b/>
        </w:rPr>
        <w:tab/>
      </w:r>
      <w:r w:rsidRPr="00F558AD">
        <w:rPr>
          <w:rFonts w:ascii="Arial" w:hAnsi="Arial" w:cs="Arial"/>
          <w:b/>
        </w:rPr>
        <w:tab/>
      </w:r>
      <w:r w:rsidRPr="00F558AD">
        <w:rPr>
          <w:rFonts w:ascii="Arial" w:hAnsi="Arial" w:cs="Arial"/>
          <w:b/>
        </w:rPr>
        <w:tab/>
      </w:r>
      <w:r w:rsidRPr="00F558AD">
        <w:rPr>
          <w:rFonts w:ascii="Arial" w:hAnsi="Arial" w:cs="Arial"/>
          <w:b/>
        </w:rPr>
        <w:tab/>
      </w:r>
      <w:r w:rsidRPr="00F558AD">
        <w:rPr>
          <w:rFonts w:ascii="Arial" w:hAnsi="Arial" w:cs="Arial"/>
          <w:b/>
        </w:rPr>
        <w:tab/>
        <w:t xml:space="preserve">                                     </w:t>
      </w:r>
      <w:r>
        <w:rPr>
          <w:rFonts w:ascii="Arial" w:hAnsi="Arial" w:cs="Arial"/>
          <w:b/>
        </w:rPr>
        <w:t xml:space="preserve"> </w:t>
      </w:r>
      <w:r w:rsidRPr="00F558AD">
        <w:rPr>
          <w:rFonts w:ascii="Arial" w:hAnsi="Arial" w:cs="Arial"/>
          <w:b/>
        </w:rPr>
        <w:t xml:space="preserve">    (podpis)</w:t>
      </w:r>
    </w:p>
    <w:p w:rsidR="00A3187E" w:rsidRPr="00990176" w:rsidRDefault="00A3187E" w:rsidP="000B76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:rsidR="00A3187E" w:rsidRDefault="00A3187E" w:rsidP="00610DE8">
      <w:pPr>
        <w:rPr>
          <w:rFonts w:ascii="Arial" w:hAnsi="Arial" w:cs="Arial"/>
          <w:b/>
        </w:rPr>
      </w:pPr>
    </w:p>
    <w:p w:rsidR="00A3187E" w:rsidRPr="00166BFA" w:rsidRDefault="00A3187E" w:rsidP="00166BFA">
      <w:pPr>
        <w:jc w:val="center"/>
        <w:rPr>
          <w:rFonts w:ascii="Arial" w:hAnsi="Arial" w:cs="Arial"/>
          <w:b/>
        </w:rPr>
      </w:pPr>
      <w:r w:rsidRPr="00990176">
        <w:rPr>
          <w:rFonts w:ascii="Arial" w:hAnsi="Arial" w:cs="Arial"/>
          <w:b/>
        </w:rPr>
        <w:t>SPECYFIKACJI ISTOTNYCH WARUNKÓW ZAMÓWIENIA</w:t>
      </w:r>
    </w:p>
    <w:p w:rsidR="00A3187E" w:rsidRPr="00990176" w:rsidRDefault="00A3187E" w:rsidP="00A16332">
      <w:pPr>
        <w:jc w:val="both"/>
        <w:rPr>
          <w:rFonts w:ascii="Arial" w:hAnsi="Arial" w:cs="Arial"/>
        </w:rPr>
      </w:pPr>
    </w:p>
    <w:p w:rsidR="00A3187E" w:rsidRPr="00A37F25" w:rsidRDefault="00A3187E" w:rsidP="002217DB">
      <w:pPr>
        <w:shd w:val="clear" w:color="auto" w:fill="D9D9D9"/>
        <w:tabs>
          <w:tab w:val="left" w:pos="567"/>
        </w:tabs>
        <w:jc w:val="both"/>
        <w:rPr>
          <w:rFonts w:ascii="Arial" w:hAnsi="Arial" w:cs="Arial"/>
          <w:b/>
        </w:rPr>
      </w:pPr>
      <w:r w:rsidRPr="00A37F25">
        <w:rPr>
          <w:rFonts w:ascii="Arial" w:hAnsi="Arial" w:cs="Arial"/>
          <w:b/>
        </w:rPr>
        <w:t xml:space="preserve">ROZDZIAŁ I. ZAMAWIAJĄCY  </w:t>
      </w:r>
    </w:p>
    <w:p w:rsidR="00A3187E" w:rsidRPr="00A37F25" w:rsidRDefault="00A3187E" w:rsidP="00A16332">
      <w:pPr>
        <w:jc w:val="both"/>
        <w:rPr>
          <w:rFonts w:ascii="Arial" w:hAnsi="Arial" w:cs="Arial"/>
        </w:rPr>
      </w:pPr>
    </w:p>
    <w:p w:rsidR="00545E6C" w:rsidRPr="005035E9" w:rsidRDefault="00AD26C5" w:rsidP="002217DB">
      <w:pPr>
        <w:rPr>
          <w:rStyle w:val="Pogrubienie"/>
          <w:rFonts w:ascii="Arial" w:hAnsi="Arial" w:cs="Arial"/>
          <w:sz w:val="24"/>
          <w:szCs w:val="24"/>
        </w:rPr>
      </w:pPr>
      <w:r w:rsidRPr="005035E9">
        <w:rPr>
          <w:rStyle w:val="Pogrubienie"/>
          <w:rFonts w:ascii="Arial" w:hAnsi="Arial" w:cs="Arial"/>
          <w:sz w:val="24"/>
          <w:szCs w:val="24"/>
        </w:rPr>
        <w:t>Gmina Poczesna</w:t>
      </w:r>
      <w:r w:rsidRPr="005035E9">
        <w:rPr>
          <w:rFonts w:ascii="Arial" w:hAnsi="Arial" w:cs="Arial"/>
          <w:b/>
          <w:bCs/>
          <w:sz w:val="24"/>
          <w:szCs w:val="24"/>
        </w:rPr>
        <w:br/>
      </w:r>
      <w:r w:rsidRPr="005035E9">
        <w:rPr>
          <w:rStyle w:val="Pogrubienie"/>
          <w:rFonts w:ascii="Arial" w:hAnsi="Arial" w:cs="Arial"/>
          <w:sz w:val="24"/>
          <w:szCs w:val="24"/>
        </w:rPr>
        <w:t>ul</w:t>
      </w:r>
      <w:r w:rsidR="00A37F25" w:rsidRPr="005035E9">
        <w:rPr>
          <w:rStyle w:val="Pogrubienie"/>
          <w:rFonts w:ascii="Arial" w:hAnsi="Arial" w:cs="Arial"/>
          <w:sz w:val="24"/>
          <w:szCs w:val="24"/>
        </w:rPr>
        <w:t xml:space="preserve">. </w:t>
      </w:r>
      <w:r w:rsidRPr="005035E9">
        <w:rPr>
          <w:rStyle w:val="Pogrubienie"/>
          <w:rFonts w:ascii="Arial" w:hAnsi="Arial" w:cs="Arial"/>
          <w:sz w:val="24"/>
          <w:szCs w:val="24"/>
        </w:rPr>
        <w:t xml:space="preserve"> Wolności 2</w:t>
      </w:r>
      <w:r w:rsidRPr="005035E9">
        <w:rPr>
          <w:rFonts w:ascii="Arial" w:hAnsi="Arial" w:cs="Arial"/>
          <w:b/>
          <w:bCs/>
          <w:sz w:val="24"/>
          <w:szCs w:val="24"/>
        </w:rPr>
        <w:br/>
      </w:r>
      <w:r w:rsidRPr="005035E9">
        <w:rPr>
          <w:rStyle w:val="Pogrubienie"/>
          <w:rFonts w:ascii="Arial" w:hAnsi="Arial" w:cs="Arial"/>
          <w:sz w:val="24"/>
          <w:szCs w:val="24"/>
        </w:rPr>
        <w:t>42-262 Poczesna</w:t>
      </w:r>
    </w:p>
    <w:p w:rsidR="00A3187E" w:rsidRPr="005035E9" w:rsidRDefault="00545E6C" w:rsidP="002217DB">
      <w:pPr>
        <w:rPr>
          <w:rFonts w:ascii="Arial" w:hAnsi="Arial" w:cs="Arial"/>
          <w:b/>
          <w:bCs/>
          <w:sz w:val="24"/>
          <w:szCs w:val="24"/>
        </w:rPr>
      </w:pPr>
      <w:r w:rsidRPr="005035E9">
        <w:rPr>
          <w:rStyle w:val="Pogrubienie"/>
          <w:rFonts w:ascii="Arial" w:hAnsi="Arial" w:cs="Arial"/>
          <w:sz w:val="24"/>
          <w:szCs w:val="24"/>
        </w:rPr>
        <w:t>NIP: 573-28-55-270</w:t>
      </w:r>
      <w:r w:rsidR="00AD26C5" w:rsidRPr="00545E6C">
        <w:rPr>
          <w:rFonts w:ascii="Arial" w:hAnsi="Arial" w:cs="Arial"/>
          <w:sz w:val="24"/>
          <w:szCs w:val="24"/>
        </w:rPr>
        <w:br/>
      </w:r>
      <w:r w:rsidR="00A3187E" w:rsidRPr="00545E6C">
        <w:rPr>
          <w:rFonts w:ascii="Arial" w:hAnsi="Arial" w:cs="Arial"/>
        </w:rPr>
        <w:t>Tel:</w:t>
      </w:r>
      <w:r w:rsidR="00A37F25" w:rsidRPr="00545E6C">
        <w:rPr>
          <w:rFonts w:ascii="Arial" w:hAnsi="Arial" w:cs="Arial"/>
          <w:bCs/>
        </w:rPr>
        <w:t xml:space="preserve"> </w:t>
      </w:r>
      <w:r w:rsidRPr="00545E6C">
        <w:rPr>
          <w:rFonts w:ascii="Arial" w:hAnsi="Arial" w:cs="Arial"/>
        </w:rPr>
        <w:t xml:space="preserve">34 32-74-116 lub 34 32-74-126 </w:t>
      </w:r>
      <w:r w:rsidR="00AD26C5" w:rsidRPr="00545E6C">
        <w:rPr>
          <w:rFonts w:ascii="Arial" w:hAnsi="Arial" w:cs="Arial"/>
        </w:rPr>
        <w:t>lub 34 32-74-008</w:t>
      </w:r>
      <w:r w:rsidR="00AD26C5" w:rsidRPr="00545E6C">
        <w:rPr>
          <w:rFonts w:ascii="Arial" w:hAnsi="Arial" w:cs="Arial"/>
        </w:rPr>
        <w:br/>
      </w:r>
      <w:r w:rsidR="00AD26C5" w:rsidRPr="00545E6C">
        <w:rPr>
          <w:rStyle w:val="Pogrubienie"/>
          <w:rFonts w:ascii="Arial" w:hAnsi="Arial" w:cs="Arial"/>
        </w:rPr>
        <w:t>fax:</w:t>
      </w:r>
      <w:r w:rsidRPr="00545E6C">
        <w:rPr>
          <w:rFonts w:ascii="Arial" w:hAnsi="Arial" w:cs="Arial"/>
        </w:rPr>
        <w:t xml:space="preserve"> 34 32-63-018 </w:t>
      </w:r>
      <w:r w:rsidR="00AD26C5" w:rsidRPr="00545E6C">
        <w:rPr>
          <w:rFonts w:ascii="Arial" w:hAnsi="Arial" w:cs="Arial"/>
        </w:rPr>
        <w:t>lub 34 32-74-116 wew. 7</w:t>
      </w:r>
      <w:r w:rsidR="00AD26C5" w:rsidRPr="00545E6C">
        <w:rPr>
          <w:rFonts w:ascii="Arial" w:hAnsi="Arial" w:cs="Arial"/>
        </w:rPr>
        <w:br/>
      </w:r>
      <w:r w:rsidR="00A3187E" w:rsidRPr="00545E6C">
        <w:rPr>
          <w:rFonts w:ascii="Arial" w:hAnsi="Arial" w:cs="Arial"/>
          <w:b/>
        </w:rPr>
        <w:t>E-mail:</w:t>
      </w:r>
      <w:r w:rsidR="00A3187E" w:rsidRPr="00545E6C">
        <w:rPr>
          <w:rFonts w:ascii="Arial" w:hAnsi="Arial" w:cs="Arial"/>
        </w:rPr>
        <w:t xml:space="preserve"> </w:t>
      </w:r>
      <w:hyperlink r:id="rId8" w:history="1">
        <w:r w:rsidR="00CF24F6" w:rsidRPr="00545E6C">
          <w:rPr>
            <w:rStyle w:val="Hipercze"/>
            <w:rFonts w:ascii="Arial" w:hAnsi="Arial" w:cs="Arial"/>
          </w:rPr>
          <w:t>poczesna@poczesna.pl</w:t>
        </w:r>
      </w:hyperlink>
    </w:p>
    <w:p w:rsidR="00A3187E" w:rsidRPr="00545E6C" w:rsidRDefault="00A3187E" w:rsidP="0014012E">
      <w:pPr>
        <w:rPr>
          <w:rFonts w:ascii="Arial" w:hAnsi="Arial" w:cs="Arial"/>
        </w:rPr>
      </w:pPr>
      <w:r w:rsidRPr="00545E6C">
        <w:rPr>
          <w:rFonts w:ascii="Arial" w:hAnsi="Arial" w:cs="Arial"/>
          <w:b/>
        </w:rPr>
        <w:t>Strona internetowa Zamawiającego</w:t>
      </w:r>
      <w:r w:rsidRPr="00545E6C">
        <w:rPr>
          <w:rFonts w:ascii="Arial" w:hAnsi="Arial" w:cs="Arial"/>
        </w:rPr>
        <w:t xml:space="preserve">: </w:t>
      </w:r>
      <w:hyperlink r:id="rId9" w:history="1">
        <w:r w:rsidR="00CF24F6" w:rsidRPr="00545E6C">
          <w:rPr>
            <w:rStyle w:val="Hipercze"/>
            <w:rFonts w:ascii="Arial" w:hAnsi="Arial" w:cs="Arial"/>
          </w:rPr>
          <w:t xml:space="preserve">http://www.poczesna.pl/ </w:t>
        </w:r>
      </w:hyperlink>
    </w:p>
    <w:p w:rsidR="00545E6C" w:rsidRPr="00545E6C" w:rsidRDefault="00545E6C" w:rsidP="00545E6C">
      <w:pPr>
        <w:rPr>
          <w:rFonts w:ascii="Arial" w:hAnsi="Arial" w:cs="Arial"/>
        </w:rPr>
      </w:pPr>
      <w:r w:rsidRPr="00545E6C">
        <w:rPr>
          <w:rFonts w:ascii="Arial" w:hAnsi="Arial" w:cs="Arial"/>
        </w:rPr>
        <w:t xml:space="preserve">Godziny pracy Urzędu: </w:t>
      </w:r>
      <w:r w:rsidRPr="00545E6C">
        <w:rPr>
          <w:rFonts w:ascii="Arial" w:hAnsi="Arial" w:cs="Arial"/>
        </w:rPr>
        <w:tab/>
      </w:r>
    </w:p>
    <w:p w:rsidR="00545E6C" w:rsidRPr="005035E9" w:rsidRDefault="00545E6C" w:rsidP="005035E9">
      <w:pPr>
        <w:rPr>
          <w:rFonts w:ascii="Arial" w:hAnsi="Arial" w:cs="Arial"/>
        </w:rPr>
      </w:pPr>
      <w:r w:rsidRPr="005035E9">
        <w:rPr>
          <w:rFonts w:ascii="Arial" w:hAnsi="Arial" w:cs="Arial"/>
        </w:rPr>
        <w:t>poniedziałek 7</w:t>
      </w:r>
      <w:r w:rsidRPr="005035E9">
        <w:rPr>
          <w:rFonts w:ascii="Arial" w:hAnsi="Arial" w:cs="Arial"/>
          <w:vertAlign w:val="superscript"/>
        </w:rPr>
        <w:t>00</w:t>
      </w:r>
      <w:r w:rsidRPr="005035E9">
        <w:rPr>
          <w:rFonts w:ascii="Arial" w:hAnsi="Arial" w:cs="Arial"/>
        </w:rPr>
        <w:t xml:space="preserve"> - 15</w:t>
      </w:r>
      <w:r w:rsidRPr="005035E9">
        <w:rPr>
          <w:rFonts w:ascii="Arial" w:hAnsi="Arial" w:cs="Arial"/>
          <w:vertAlign w:val="superscript"/>
        </w:rPr>
        <w:t>00</w:t>
      </w:r>
    </w:p>
    <w:p w:rsidR="00545E6C" w:rsidRPr="005035E9" w:rsidRDefault="00545E6C" w:rsidP="005035E9">
      <w:pPr>
        <w:rPr>
          <w:rFonts w:ascii="Arial" w:hAnsi="Arial" w:cs="Arial"/>
        </w:rPr>
      </w:pPr>
      <w:r w:rsidRPr="005035E9">
        <w:rPr>
          <w:rFonts w:ascii="Arial" w:hAnsi="Arial" w:cs="Arial"/>
        </w:rPr>
        <w:t>wtorek 8</w:t>
      </w:r>
      <w:r w:rsidRPr="005035E9">
        <w:rPr>
          <w:rFonts w:ascii="Arial" w:hAnsi="Arial" w:cs="Arial"/>
          <w:vertAlign w:val="superscript"/>
        </w:rPr>
        <w:t>00</w:t>
      </w:r>
      <w:r w:rsidRPr="005035E9">
        <w:rPr>
          <w:rFonts w:ascii="Arial" w:hAnsi="Arial" w:cs="Arial"/>
        </w:rPr>
        <w:t xml:space="preserve"> - 16</w:t>
      </w:r>
      <w:r w:rsidRPr="005035E9">
        <w:rPr>
          <w:rFonts w:ascii="Arial" w:hAnsi="Arial" w:cs="Arial"/>
          <w:vertAlign w:val="superscript"/>
        </w:rPr>
        <w:t>00</w:t>
      </w:r>
    </w:p>
    <w:p w:rsidR="00545E6C" w:rsidRPr="005035E9" w:rsidRDefault="00545E6C" w:rsidP="005035E9">
      <w:pPr>
        <w:rPr>
          <w:rFonts w:ascii="Arial" w:hAnsi="Arial" w:cs="Arial"/>
        </w:rPr>
      </w:pPr>
      <w:r w:rsidRPr="005035E9">
        <w:rPr>
          <w:rFonts w:ascii="Arial" w:hAnsi="Arial" w:cs="Arial"/>
        </w:rPr>
        <w:t>środa 7</w:t>
      </w:r>
      <w:r w:rsidRPr="005035E9">
        <w:rPr>
          <w:rFonts w:ascii="Arial" w:hAnsi="Arial" w:cs="Arial"/>
          <w:vertAlign w:val="superscript"/>
        </w:rPr>
        <w:t>00</w:t>
      </w:r>
      <w:r w:rsidRPr="005035E9">
        <w:rPr>
          <w:rFonts w:ascii="Arial" w:hAnsi="Arial" w:cs="Arial"/>
        </w:rPr>
        <w:t xml:space="preserve"> - 15</w:t>
      </w:r>
      <w:r w:rsidRPr="005035E9">
        <w:rPr>
          <w:rFonts w:ascii="Arial" w:hAnsi="Arial" w:cs="Arial"/>
          <w:vertAlign w:val="superscript"/>
        </w:rPr>
        <w:t>00</w:t>
      </w:r>
    </w:p>
    <w:p w:rsidR="00545E6C" w:rsidRPr="005035E9" w:rsidRDefault="00545E6C" w:rsidP="005035E9">
      <w:pPr>
        <w:rPr>
          <w:rFonts w:ascii="Arial" w:hAnsi="Arial" w:cs="Arial"/>
        </w:rPr>
      </w:pPr>
      <w:r w:rsidRPr="005035E9">
        <w:rPr>
          <w:rFonts w:ascii="Arial" w:hAnsi="Arial" w:cs="Arial"/>
        </w:rPr>
        <w:t>czwartek 7</w:t>
      </w:r>
      <w:r w:rsidRPr="005035E9">
        <w:rPr>
          <w:rFonts w:ascii="Arial" w:hAnsi="Arial" w:cs="Arial"/>
          <w:vertAlign w:val="superscript"/>
        </w:rPr>
        <w:t>00</w:t>
      </w:r>
      <w:r w:rsidRPr="005035E9">
        <w:rPr>
          <w:rFonts w:ascii="Arial" w:hAnsi="Arial" w:cs="Arial"/>
        </w:rPr>
        <w:t xml:space="preserve"> - 15</w:t>
      </w:r>
      <w:r w:rsidRPr="005035E9">
        <w:rPr>
          <w:rFonts w:ascii="Arial" w:hAnsi="Arial" w:cs="Arial"/>
          <w:vertAlign w:val="superscript"/>
        </w:rPr>
        <w:t>00</w:t>
      </w:r>
    </w:p>
    <w:p w:rsidR="00545E6C" w:rsidRPr="005035E9" w:rsidRDefault="00545E6C" w:rsidP="005035E9">
      <w:pPr>
        <w:rPr>
          <w:rFonts w:ascii="Arial" w:hAnsi="Arial" w:cs="Arial"/>
        </w:rPr>
      </w:pPr>
      <w:r w:rsidRPr="005035E9">
        <w:rPr>
          <w:rFonts w:ascii="Arial" w:hAnsi="Arial" w:cs="Arial"/>
        </w:rPr>
        <w:t>piątek 7</w:t>
      </w:r>
      <w:r w:rsidRPr="005035E9">
        <w:rPr>
          <w:rFonts w:ascii="Arial" w:hAnsi="Arial" w:cs="Arial"/>
          <w:vertAlign w:val="superscript"/>
        </w:rPr>
        <w:t>00</w:t>
      </w:r>
      <w:r w:rsidRPr="005035E9">
        <w:rPr>
          <w:rFonts w:ascii="Arial" w:hAnsi="Arial" w:cs="Arial"/>
        </w:rPr>
        <w:t xml:space="preserve"> - 15</w:t>
      </w:r>
      <w:r w:rsidRPr="005035E9">
        <w:rPr>
          <w:rFonts w:ascii="Arial" w:hAnsi="Arial" w:cs="Arial"/>
          <w:vertAlign w:val="superscript"/>
        </w:rPr>
        <w:t>00</w:t>
      </w:r>
    </w:p>
    <w:p w:rsidR="00A3187E" w:rsidRPr="00545E6C" w:rsidRDefault="00A3187E" w:rsidP="0014012E">
      <w:pPr>
        <w:rPr>
          <w:rFonts w:ascii="Arial" w:hAnsi="Arial" w:cs="Arial"/>
        </w:rPr>
      </w:pPr>
      <w:r w:rsidRPr="00545E6C">
        <w:rPr>
          <w:rFonts w:ascii="Arial" w:hAnsi="Arial" w:cs="Arial"/>
        </w:rPr>
        <w:t>zwany dalej „Zamawiającym”</w:t>
      </w:r>
    </w:p>
    <w:p w:rsidR="00A3187E" w:rsidRPr="00A37F25" w:rsidRDefault="00A3187E" w:rsidP="0040080E">
      <w:pPr>
        <w:rPr>
          <w:rFonts w:ascii="Arial" w:hAnsi="Arial" w:cs="Arial"/>
          <w:color w:val="FF0000"/>
        </w:rPr>
      </w:pPr>
      <w:r w:rsidRPr="00A37F25">
        <w:rPr>
          <w:rFonts w:ascii="Arial" w:hAnsi="Arial" w:cs="Arial"/>
          <w:color w:val="FF0000"/>
        </w:rPr>
        <w:tab/>
      </w:r>
      <w:r w:rsidRPr="00A37F25">
        <w:rPr>
          <w:rFonts w:ascii="Arial" w:hAnsi="Arial" w:cs="Arial"/>
          <w:color w:val="FF0000"/>
        </w:rPr>
        <w:tab/>
      </w:r>
      <w:r w:rsidRPr="00A37F25">
        <w:rPr>
          <w:rFonts w:ascii="Arial" w:hAnsi="Arial" w:cs="Arial"/>
          <w:color w:val="FF0000"/>
        </w:rPr>
        <w:tab/>
        <w:t xml:space="preserve"> </w:t>
      </w:r>
    </w:p>
    <w:p w:rsidR="00A3187E" w:rsidRPr="00E25F0C" w:rsidRDefault="00A3187E" w:rsidP="00A16332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A3187E" w:rsidRPr="00E25F0C" w:rsidRDefault="00A3187E" w:rsidP="002217DB">
      <w:pPr>
        <w:shd w:val="clear" w:color="auto" w:fill="D9D9D9"/>
        <w:tabs>
          <w:tab w:val="left" w:pos="567"/>
        </w:tabs>
        <w:jc w:val="both"/>
        <w:rPr>
          <w:rFonts w:ascii="Arial" w:hAnsi="Arial" w:cs="Arial"/>
          <w:b/>
        </w:rPr>
      </w:pPr>
      <w:r w:rsidRPr="00E25F0C">
        <w:rPr>
          <w:rFonts w:ascii="Arial" w:hAnsi="Arial" w:cs="Arial"/>
          <w:b/>
        </w:rPr>
        <w:t>ROZDZIAŁ II. TRYB UDZIELENIA ZAMÓWIENIA PUBLICZNEGO</w:t>
      </w:r>
    </w:p>
    <w:p w:rsidR="00A3187E" w:rsidRPr="00E25F0C" w:rsidRDefault="00A3187E" w:rsidP="00A16332">
      <w:pPr>
        <w:jc w:val="both"/>
        <w:rPr>
          <w:rFonts w:ascii="Arial" w:hAnsi="Arial" w:cs="Arial"/>
        </w:rPr>
      </w:pPr>
    </w:p>
    <w:p w:rsidR="00A3187E" w:rsidRPr="00AA5571" w:rsidRDefault="00AA5571" w:rsidP="00A16332">
      <w:pPr>
        <w:jc w:val="both"/>
        <w:rPr>
          <w:rFonts w:ascii="Arial" w:hAnsi="Arial" w:cs="Arial"/>
        </w:rPr>
      </w:pPr>
      <w:r w:rsidRPr="00AA5571">
        <w:rPr>
          <w:rFonts w:ascii="Arial" w:hAnsi="Arial" w:cs="Arial"/>
        </w:rPr>
        <w:t xml:space="preserve">1. </w:t>
      </w:r>
      <w:r w:rsidR="00A3187E" w:rsidRPr="00AA5571">
        <w:rPr>
          <w:rFonts w:ascii="Arial" w:hAnsi="Arial" w:cs="Arial"/>
        </w:rPr>
        <w:t>Postępowanie prowadzone jest w trybie przetargu nieograniczonego zgodnie z ustawą z dnia 29 stycznia 2004 r. Prawo zamówień publicznych ( tekst jednolity Dz. U. z 201</w:t>
      </w:r>
      <w:r w:rsidR="00B97FBB" w:rsidRPr="00AA5571">
        <w:rPr>
          <w:rFonts w:ascii="Arial" w:hAnsi="Arial" w:cs="Arial"/>
        </w:rPr>
        <w:t xml:space="preserve">7 </w:t>
      </w:r>
      <w:r w:rsidR="00A3187E" w:rsidRPr="00AA5571">
        <w:rPr>
          <w:rFonts w:ascii="Arial" w:hAnsi="Arial" w:cs="Arial"/>
        </w:rPr>
        <w:t xml:space="preserve">r. poz. </w:t>
      </w:r>
      <w:r w:rsidR="00B97FBB" w:rsidRPr="00AA5571">
        <w:rPr>
          <w:rFonts w:ascii="Arial" w:hAnsi="Arial" w:cs="Arial"/>
        </w:rPr>
        <w:t>1579</w:t>
      </w:r>
      <w:r w:rsidR="00A3187E" w:rsidRPr="00AA5571">
        <w:rPr>
          <w:rFonts w:ascii="Arial" w:hAnsi="Arial" w:cs="Arial"/>
        </w:rPr>
        <w:t xml:space="preserve"> ze zm. ) zwaną w dalszej części „ustawą Pzp.”.</w:t>
      </w:r>
    </w:p>
    <w:p w:rsidR="00A3187E" w:rsidRPr="00AA5571" w:rsidRDefault="00A3187E" w:rsidP="00166BFA">
      <w:pPr>
        <w:jc w:val="both"/>
        <w:rPr>
          <w:rFonts w:ascii="Arial" w:hAnsi="Arial" w:cs="Arial"/>
        </w:rPr>
      </w:pPr>
      <w:r w:rsidRPr="00AA5571">
        <w:rPr>
          <w:rFonts w:ascii="Arial" w:hAnsi="Arial" w:cs="Arial"/>
        </w:rPr>
        <w:t>Przetarg nieograniczony o wartości nieprzekraczającej kwoty określonej w przepisach wydanych na podstawie art. 11 ust. 8 ustawy Pzp.</w:t>
      </w:r>
    </w:p>
    <w:p w:rsidR="00A3187E" w:rsidRPr="00AA5571" w:rsidRDefault="00A3187E" w:rsidP="00A16332">
      <w:pPr>
        <w:jc w:val="both"/>
        <w:rPr>
          <w:rFonts w:ascii="Arial" w:hAnsi="Arial" w:cs="Arial"/>
        </w:rPr>
      </w:pPr>
      <w:r w:rsidRPr="00AA5571">
        <w:rPr>
          <w:rFonts w:ascii="Arial" w:hAnsi="Arial" w:cs="Arial"/>
        </w:rPr>
        <w:t>W sprawach nieuregulowanych zapisami niniejszej SIWZ, stosuje się przepisy wspomnianej ustawy Pzp.</w:t>
      </w:r>
    </w:p>
    <w:p w:rsidR="00CF24F6" w:rsidRPr="00AA5571" w:rsidRDefault="00AA5571" w:rsidP="00A16332">
      <w:pPr>
        <w:jc w:val="both"/>
        <w:rPr>
          <w:rFonts w:ascii="Arial" w:hAnsi="Arial" w:cs="Arial"/>
        </w:rPr>
      </w:pPr>
      <w:r w:rsidRPr="00AA5571">
        <w:rPr>
          <w:rFonts w:ascii="Arial" w:hAnsi="Arial" w:cs="Arial"/>
        </w:rPr>
        <w:t>2. W niniejszym postępowaniu Zamawiający zastosuje procedurę, o której mowa w art. 24aa ust. 1 ustawy Pzp</w:t>
      </w:r>
      <w:r w:rsidR="00545E6C">
        <w:rPr>
          <w:rFonts w:ascii="Arial" w:hAnsi="Arial" w:cs="Arial"/>
        </w:rPr>
        <w:t xml:space="preserve">. </w:t>
      </w:r>
      <w:r w:rsidRPr="00AA5571">
        <w:rPr>
          <w:rFonts w:ascii="Arial" w:hAnsi="Arial" w:cs="Arial"/>
        </w:rPr>
        <w:t>(</w:t>
      </w:r>
      <w:r w:rsidR="00545E6C">
        <w:rPr>
          <w:rFonts w:ascii="Arial" w:hAnsi="Arial" w:cs="Arial"/>
        </w:rPr>
        <w:t xml:space="preserve"> </w:t>
      </w:r>
      <w:r w:rsidRPr="00AA5571">
        <w:rPr>
          <w:rFonts w:ascii="Arial" w:hAnsi="Arial" w:cs="Arial"/>
        </w:rPr>
        <w:t>tzw.”procedurę odwróconą”). Zamawiający najpierw dokona oceny złożonych ofert, a następnie zbada czy Wykonawca, którego oferta została oceniona jako najkorzystniejsza, nie podlega wykluczeniu oraz spełnia warunki udziału w postępowaniu.</w:t>
      </w:r>
    </w:p>
    <w:p w:rsidR="00AA5571" w:rsidRPr="00AA5571" w:rsidRDefault="00AA5571" w:rsidP="00A16332">
      <w:pPr>
        <w:jc w:val="both"/>
        <w:rPr>
          <w:rFonts w:ascii="Arial" w:hAnsi="Arial" w:cs="Arial"/>
        </w:rPr>
      </w:pPr>
      <w:r w:rsidRPr="00AA5571">
        <w:rPr>
          <w:rFonts w:ascii="Arial" w:hAnsi="Arial" w:cs="Arial"/>
        </w:rPr>
        <w:t>3. Zgodnie z art. 9 ust. 1 i 2 ustawy Pzp., postępowanie prowadzi się z zachowaniem formy pisemnej, w języku polskim.</w:t>
      </w:r>
    </w:p>
    <w:p w:rsidR="00AA5571" w:rsidRPr="00AA5571" w:rsidRDefault="00AA5571" w:rsidP="00A16332">
      <w:pPr>
        <w:jc w:val="both"/>
        <w:rPr>
          <w:rFonts w:ascii="Arial" w:hAnsi="Arial" w:cs="Arial"/>
        </w:rPr>
      </w:pPr>
      <w:r w:rsidRPr="00AA5571">
        <w:rPr>
          <w:rFonts w:ascii="Arial" w:hAnsi="Arial" w:cs="Arial"/>
        </w:rPr>
        <w:t>4. W sprawach nieuregulowanych zapisami niniejszej SIWZ, stosuje się przepisy wspomnianej ustawy oraz Kodeksu cywilnego.</w:t>
      </w:r>
    </w:p>
    <w:p w:rsidR="00AA5571" w:rsidRPr="00A37F25" w:rsidRDefault="00AA5571" w:rsidP="00A16332">
      <w:pPr>
        <w:jc w:val="both"/>
        <w:rPr>
          <w:rFonts w:ascii="Arial" w:hAnsi="Arial" w:cs="Arial"/>
          <w:color w:val="FF0000"/>
        </w:rPr>
      </w:pPr>
    </w:p>
    <w:p w:rsidR="00A3187E" w:rsidRDefault="00A3187E" w:rsidP="00A16332">
      <w:pPr>
        <w:jc w:val="both"/>
        <w:rPr>
          <w:rFonts w:ascii="Arial" w:hAnsi="Arial" w:cs="Arial"/>
        </w:rPr>
      </w:pPr>
    </w:p>
    <w:p w:rsidR="00A3187E" w:rsidRPr="003540D3" w:rsidRDefault="00A3187E" w:rsidP="00166BFA">
      <w:pPr>
        <w:rPr>
          <w:rFonts w:ascii="Arial" w:hAnsi="Arial" w:cs="Arial"/>
        </w:rPr>
      </w:pPr>
      <w:r w:rsidRPr="003540D3">
        <w:rPr>
          <w:rFonts w:ascii="Arial" w:hAnsi="Arial" w:cs="Arial"/>
          <w:b/>
        </w:rPr>
        <w:t xml:space="preserve">Rodzaj zamówienia: </w:t>
      </w:r>
      <w:r w:rsidRPr="003540D3">
        <w:rPr>
          <w:rFonts w:ascii="Arial" w:hAnsi="Arial" w:cs="Arial"/>
        </w:rPr>
        <w:t>usługa</w:t>
      </w:r>
    </w:p>
    <w:p w:rsidR="00A3187E" w:rsidRPr="00E25F0C" w:rsidRDefault="00A3187E" w:rsidP="00A16332">
      <w:pPr>
        <w:jc w:val="both"/>
        <w:rPr>
          <w:rFonts w:ascii="Arial" w:hAnsi="Arial" w:cs="Arial"/>
        </w:rPr>
      </w:pPr>
    </w:p>
    <w:p w:rsidR="00A3187E" w:rsidRPr="00E25F0C" w:rsidRDefault="00A3187E" w:rsidP="00A16332">
      <w:pPr>
        <w:jc w:val="both"/>
        <w:rPr>
          <w:rFonts w:ascii="Arial" w:hAnsi="Arial" w:cs="Arial"/>
        </w:rPr>
      </w:pPr>
    </w:p>
    <w:p w:rsidR="00A3187E" w:rsidRPr="00E25F0C" w:rsidRDefault="00A3187E" w:rsidP="002217DB">
      <w:pPr>
        <w:shd w:val="clear" w:color="auto" w:fill="D9D9D9"/>
        <w:tabs>
          <w:tab w:val="left" w:pos="567"/>
        </w:tabs>
        <w:jc w:val="both"/>
        <w:rPr>
          <w:rFonts w:ascii="Arial" w:hAnsi="Arial" w:cs="Arial"/>
          <w:b/>
        </w:rPr>
      </w:pPr>
      <w:r w:rsidRPr="00E25F0C">
        <w:rPr>
          <w:rFonts w:ascii="Arial" w:hAnsi="Arial" w:cs="Arial"/>
          <w:b/>
        </w:rPr>
        <w:t>ROZDZIAŁ III. OPIS</w:t>
      </w:r>
      <w:r w:rsidRPr="00E25F0C">
        <w:rPr>
          <w:rFonts w:ascii="Arial" w:hAnsi="Arial" w:cs="Arial"/>
        </w:rPr>
        <w:t xml:space="preserve"> </w:t>
      </w:r>
      <w:r w:rsidRPr="00E25F0C">
        <w:rPr>
          <w:rFonts w:ascii="Arial" w:hAnsi="Arial" w:cs="Arial"/>
          <w:b/>
        </w:rPr>
        <w:t>PRZEDMIOTU ZAMÓWIENIA</w:t>
      </w:r>
    </w:p>
    <w:p w:rsidR="00A3187E" w:rsidRPr="00E25F0C" w:rsidRDefault="00A3187E" w:rsidP="00A16332">
      <w:pPr>
        <w:jc w:val="both"/>
        <w:rPr>
          <w:rFonts w:ascii="Arial" w:hAnsi="Arial" w:cs="Arial"/>
        </w:rPr>
      </w:pPr>
    </w:p>
    <w:p w:rsidR="00A3187E" w:rsidRDefault="00A3187E" w:rsidP="004134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BB4A5B">
        <w:rPr>
          <w:rFonts w:ascii="Arial" w:hAnsi="Arial" w:cs="Arial"/>
          <w:b/>
        </w:rPr>
        <w:t>Nazwa zamówienia :</w:t>
      </w:r>
    </w:p>
    <w:p w:rsidR="00A3187E" w:rsidRPr="00BB4A5B" w:rsidRDefault="00A3187E" w:rsidP="004134C5">
      <w:pPr>
        <w:rPr>
          <w:rFonts w:ascii="Arial" w:hAnsi="Arial" w:cs="Arial"/>
          <w:b/>
        </w:rPr>
      </w:pPr>
    </w:p>
    <w:p w:rsidR="00A3187E" w:rsidRPr="00B8161B" w:rsidRDefault="00A3187E" w:rsidP="00552F3B">
      <w:pPr>
        <w:rPr>
          <w:rFonts w:ascii="Arial" w:hAnsi="Arial" w:cs="Arial"/>
          <w:b/>
          <w:bCs/>
        </w:rPr>
      </w:pPr>
      <w:r w:rsidRPr="00B8161B">
        <w:rPr>
          <w:rFonts w:ascii="Arial" w:eastAsia="ArialNarrow" w:hAnsi="Arial" w:cs="Arial"/>
          <w:b/>
          <w:bCs/>
        </w:rPr>
        <w:t xml:space="preserve">„Odbiór i zagospodarowanie odpadów komunalnych z nieruchomości zamieszkałych na terenie Gminy </w:t>
      </w:r>
      <w:r w:rsidR="0089353D">
        <w:rPr>
          <w:rFonts w:ascii="Arial" w:hAnsi="Arial" w:cs="Arial"/>
          <w:b/>
          <w:bCs/>
        </w:rPr>
        <w:t>Poczesna</w:t>
      </w:r>
      <w:r w:rsidRPr="00B8161B">
        <w:rPr>
          <w:rFonts w:ascii="Arial" w:hAnsi="Arial" w:cs="Arial"/>
          <w:b/>
          <w:bCs/>
        </w:rPr>
        <w:t>”.</w:t>
      </w:r>
    </w:p>
    <w:p w:rsidR="00A3187E" w:rsidRDefault="00A3187E" w:rsidP="00552F3B">
      <w:pPr>
        <w:rPr>
          <w:rFonts w:ascii="Arial" w:hAnsi="Arial" w:cs="Arial"/>
          <w:bCs/>
        </w:rPr>
      </w:pPr>
    </w:p>
    <w:p w:rsidR="00A3187E" w:rsidRPr="00345528" w:rsidRDefault="00A3187E" w:rsidP="00B8161B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/>
        <w:jc w:val="both"/>
        <w:rPr>
          <w:sz w:val="20"/>
          <w:szCs w:val="20"/>
        </w:rPr>
      </w:pPr>
      <w:r w:rsidRPr="00345528">
        <w:rPr>
          <w:sz w:val="20"/>
          <w:szCs w:val="20"/>
        </w:rPr>
        <w:t xml:space="preserve">Przedmiotem zamówienia jest odbieranie i zagospodarowanie odpadów komunalnych powstałych </w:t>
      </w:r>
      <w:r>
        <w:rPr>
          <w:sz w:val="20"/>
          <w:szCs w:val="20"/>
        </w:rPr>
        <w:br/>
      </w:r>
      <w:r w:rsidRPr="00345528">
        <w:rPr>
          <w:sz w:val="20"/>
          <w:szCs w:val="20"/>
        </w:rPr>
        <w:t xml:space="preserve">i zebranych na wszystkich nieruchomościach, na których zamieszkują mieszkańcy, położonych </w:t>
      </w:r>
      <w:r>
        <w:rPr>
          <w:sz w:val="20"/>
          <w:szCs w:val="20"/>
        </w:rPr>
        <w:br/>
      </w:r>
      <w:r w:rsidRPr="00345528">
        <w:rPr>
          <w:sz w:val="20"/>
          <w:szCs w:val="20"/>
        </w:rPr>
        <w:t xml:space="preserve">w granicach administracyjnych Gminy </w:t>
      </w:r>
      <w:r w:rsidR="0089353D">
        <w:rPr>
          <w:sz w:val="20"/>
          <w:szCs w:val="20"/>
        </w:rPr>
        <w:t>Poczesna</w:t>
      </w:r>
      <w:r>
        <w:rPr>
          <w:sz w:val="20"/>
          <w:szCs w:val="20"/>
        </w:rPr>
        <w:t>.</w:t>
      </w:r>
      <w:r w:rsidRPr="00345528">
        <w:rPr>
          <w:sz w:val="20"/>
          <w:szCs w:val="20"/>
        </w:rPr>
        <w:t xml:space="preserve"> </w:t>
      </w:r>
    </w:p>
    <w:p w:rsidR="00A3187E" w:rsidRDefault="00A3187E" w:rsidP="00B8161B">
      <w:pPr>
        <w:spacing w:line="276" w:lineRule="auto"/>
        <w:jc w:val="both"/>
        <w:rPr>
          <w:rFonts w:ascii="Arial" w:hAnsi="Arial" w:cs="Arial"/>
          <w:color w:val="000000"/>
        </w:rPr>
      </w:pPr>
      <w:r w:rsidRPr="00B8161B">
        <w:rPr>
          <w:rFonts w:ascii="Arial" w:hAnsi="Arial" w:cs="Arial"/>
          <w:color w:val="000000"/>
        </w:rPr>
        <w:t xml:space="preserve">W zakresie zamówienia jest odbiór i zagospodarowanie całego strumienia odpadów komunalnych przekazanych przez właścicieli nieruchomości położonych na terenie Gminy </w:t>
      </w:r>
      <w:r w:rsidR="0089353D">
        <w:rPr>
          <w:rFonts w:ascii="Arial" w:hAnsi="Arial" w:cs="Arial"/>
          <w:color w:val="000000"/>
        </w:rPr>
        <w:t>Poczesna</w:t>
      </w:r>
      <w:r w:rsidRPr="00B8161B">
        <w:rPr>
          <w:rFonts w:ascii="Arial" w:hAnsi="Arial" w:cs="Arial"/>
          <w:color w:val="000000"/>
        </w:rPr>
        <w:t xml:space="preserve">, na których zamieszkują mieszkańcy, w sposób zapewniający osiągnięcie odpowiednich poziomów recyklingu, przygotowania do ponownego użycia i odzysku innymi metodami oraz ograniczenie masy odpadów </w:t>
      </w:r>
      <w:r w:rsidRPr="00B8161B">
        <w:rPr>
          <w:rFonts w:ascii="Arial" w:hAnsi="Arial" w:cs="Arial"/>
          <w:color w:val="000000"/>
        </w:rPr>
        <w:lastRenderedPageBreak/>
        <w:t>komunalnych ulegających biodegradacji przekazywanych do składowania w ramach powierzonego zadania.</w:t>
      </w:r>
    </w:p>
    <w:p w:rsidR="00A3187E" w:rsidRPr="00F5270B" w:rsidRDefault="00A3187E" w:rsidP="00552F3B">
      <w:pPr>
        <w:rPr>
          <w:rFonts w:ascii="Arial" w:hAnsi="Arial" w:cs="Arial"/>
          <w:bCs/>
        </w:rPr>
      </w:pPr>
    </w:p>
    <w:p w:rsidR="00A3187E" w:rsidRPr="00F5270B" w:rsidRDefault="00A3187E" w:rsidP="000B341B">
      <w:pPr>
        <w:jc w:val="both"/>
        <w:rPr>
          <w:rFonts w:ascii="Arial" w:hAnsi="Arial" w:cs="Arial"/>
        </w:rPr>
      </w:pPr>
      <w:r w:rsidRPr="00F5270B">
        <w:rPr>
          <w:rFonts w:ascii="Arial" w:hAnsi="Arial" w:cs="Arial"/>
        </w:rPr>
        <w:t xml:space="preserve">Szczegółowy opis przedmiotu zamówienia zawiera </w:t>
      </w:r>
      <w:r w:rsidRPr="00F5270B">
        <w:rPr>
          <w:rFonts w:ascii="Arial" w:hAnsi="Arial" w:cs="Arial"/>
          <w:b/>
        </w:rPr>
        <w:t>załącznik nr 8 do SIWZ</w:t>
      </w:r>
      <w:r w:rsidRPr="00F5270B">
        <w:rPr>
          <w:rFonts w:ascii="Arial" w:hAnsi="Arial" w:cs="Arial"/>
        </w:rPr>
        <w:t>.</w:t>
      </w:r>
    </w:p>
    <w:p w:rsidR="00A3187E" w:rsidRPr="00F5270B" w:rsidRDefault="00A3187E" w:rsidP="00552F3B">
      <w:pPr>
        <w:rPr>
          <w:rFonts w:ascii="Arial" w:hAnsi="Arial" w:cs="Arial"/>
          <w:b/>
          <w:i/>
        </w:rPr>
      </w:pPr>
    </w:p>
    <w:p w:rsidR="00A3187E" w:rsidRPr="00F5270B" w:rsidRDefault="00A3187E" w:rsidP="00A16332">
      <w:pPr>
        <w:rPr>
          <w:rFonts w:ascii="Arial" w:hAnsi="Arial" w:cs="Arial"/>
          <w:b/>
        </w:rPr>
      </w:pPr>
      <w:r w:rsidRPr="00F5270B">
        <w:rPr>
          <w:rFonts w:ascii="Arial" w:hAnsi="Arial" w:cs="Arial"/>
        </w:rPr>
        <w:t>Kody i Nazwy Wspólnego Słownika Zamówień</w:t>
      </w:r>
      <w:r w:rsidRPr="00F5270B">
        <w:rPr>
          <w:rFonts w:ascii="Arial" w:hAnsi="Arial" w:cs="Arial"/>
          <w:b/>
        </w:rPr>
        <w:t>: (CPV):</w:t>
      </w:r>
    </w:p>
    <w:p w:rsidR="00A3187E" w:rsidRPr="00F5270B" w:rsidRDefault="00A3187E" w:rsidP="00A16332">
      <w:pPr>
        <w:rPr>
          <w:rFonts w:ascii="Arial" w:hAnsi="Arial" w:cs="Arial"/>
          <w:b/>
        </w:rPr>
      </w:pPr>
    </w:p>
    <w:p w:rsidR="00A3187E" w:rsidRPr="00F5270B" w:rsidRDefault="00A3187E" w:rsidP="002D1177">
      <w:pPr>
        <w:rPr>
          <w:rFonts w:ascii="Arial" w:hAnsi="Arial" w:cs="Arial"/>
        </w:rPr>
      </w:pPr>
      <w:r w:rsidRPr="00F5270B">
        <w:rPr>
          <w:rFonts w:ascii="Arial" w:hAnsi="Arial" w:cs="Arial"/>
        </w:rPr>
        <w:t>90000000-7 - Usługi odbioru ścieków, usuwania odpadów, czyszczenia/sprzątania i usługi ekologiczne</w:t>
      </w:r>
    </w:p>
    <w:p w:rsidR="00A3187E" w:rsidRPr="00F5270B" w:rsidRDefault="00A3187E" w:rsidP="002D1177">
      <w:pPr>
        <w:rPr>
          <w:rFonts w:ascii="Arial" w:hAnsi="Arial" w:cs="Arial"/>
        </w:rPr>
      </w:pPr>
      <w:r w:rsidRPr="00F5270B">
        <w:rPr>
          <w:rFonts w:ascii="Arial" w:hAnsi="Arial" w:cs="Arial"/>
        </w:rPr>
        <w:t>90512000-9 - Usługi transportu odpadów</w:t>
      </w:r>
    </w:p>
    <w:p w:rsidR="00A3187E" w:rsidRPr="00F5270B" w:rsidRDefault="00A3187E" w:rsidP="002D1177">
      <w:pPr>
        <w:rPr>
          <w:rFonts w:ascii="Arial" w:hAnsi="Arial" w:cs="Arial"/>
        </w:rPr>
      </w:pPr>
      <w:r w:rsidRPr="00F5270B">
        <w:rPr>
          <w:rFonts w:ascii="Arial" w:hAnsi="Arial" w:cs="Arial"/>
        </w:rPr>
        <w:t>90513100-7 - Usługi wywozu odpadów pochodzących z gospodarstw domowych</w:t>
      </w:r>
    </w:p>
    <w:p w:rsidR="00A3187E" w:rsidRPr="00F5270B" w:rsidRDefault="00A3187E" w:rsidP="002D1177">
      <w:pPr>
        <w:rPr>
          <w:rFonts w:ascii="Arial" w:hAnsi="Arial" w:cs="Arial"/>
        </w:rPr>
      </w:pPr>
      <w:r w:rsidRPr="00F5270B">
        <w:rPr>
          <w:rFonts w:ascii="Arial" w:hAnsi="Arial" w:cs="Arial"/>
        </w:rPr>
        <w:t>90514000-3 - Usługi recyklingu odpadów</w:t>
      </w:r>
    </w:p>
    <w:p w:rsidR="00A3187E" w:rsidRPr="00F5270B" w:rsidRDefault="00A3187E" w:rsidP="00FD2981">
      <w:pPr>
        <w:rPr>
          <w:rFonts w:ascii="Arial" w:hAnsi="Arial" w:cs="Arial"/>
        </w:rPr>
      </w:pPr>
      <w:r w:rsidRPr="00F5270B">
        <w:rPr>
          <w:rFonts w:ascii="Arial" w:hAnsi="Arial" w:cs="Arial"/>
        </w:rPr>
        <w:t>34928480-6 - Pojemniki i kosze na odpady i śmieci</w:t>
      </w:r>
    </w:p>
    <w:p w:rsidR="00A3187E" w:rsidRPr="00F5270B" w:rsidRDefault="00A3187E" w:rsidP="00A16332">
      <w:pPr>
        <w:jc w:val="both"/>
        <w:rPr>
          <w:rFonts w:ascii="Arial" w:hAnsi="Arial" w:cs="Arial"/>
          <w:highlight w:val="yellow"/>
        </w:rPr>
      </w:pPr>
    </w:p>
    <w:p w:rsidR="00A3187E" w:rsidRPr="00F5270B" w:rsidRDefault="00A3187E" w:rsidP="00AF12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270B">
        <w:rPr>
          <w:rFonts w:ascii="Arial" w:hAnsi="Arial" w:cs="Arial"/>
          <w:b/>
          <w:bCs/>
        </w:rPr>
        <w:t xml:space="preserve">2. Wymóg zatrudnienia na umowę o pracę. </w:t>
      </w:r>
    </w:p>
    <w:p w:rsidR="00A3187E" w:rsidRPr="00F5270B" w:rsidRDefault="00A3187E" w:rsidP="00AF1229">
      <w:pPr>
        <w:ind w:left="360"/>
        <w:jc w:val="both"/>
        <w:rPr>
          <w:rFonts w:ascii="Arial" w:hAnsi="Arial" w:cs="Arial"/>
        </w:rPr>
      </w:pPr>
    </w:p>
    <w:p w:rsidR="00A3187E" w:rsidRPr="00F5270B" w:rsidRDefault="00A3187E" w:rsidP="00AF1229">
      <w:pPr>
        <w:jc w:val="both"/>
        <w:rPr>
          <w:rFonts w:ascii="Arial" w:hAnsi="Arial" w:cs="Arial"/>
        </w:rPr>
      </w:pPr>
      <w:r w:rsidRPr="00F5270B">
        <w:rPr>
          <w:rFonts w:ascii="Arial" w:hAnsi="Arial" w:cs="Arial"/>
          <w:b/>
        </w:rPr>
        <w:t>Zamawiający wymaga</w:t>
      </w:r>
      <w:r w:rsidRPr="00F5270B">
        <w:rPr>
          <w:rFonts w:ascii="Arial" w:hAnsi="Arial" w:cs="Arial"/>
          <w:b/>
          <w:lang w:eastAsia="en-US"/>
        </w:rPr>
        <w:t xml:space="preserve"> </w:t>
      </w:r>
      <w:r w:rsidRPr="00F5270B">
        <w:rPr>
          <w:rFonts w:ascii="Arial" w:hAnsi="Arial" w:cs="Arial"/>
        </w:rPr>
        <w:t xml:space="preserve">na podstawie art. 29 ust. 3a ustawy Pzp </w:t>
      </w:r>
      <w:r w:rsidRPr="00F5270B">
        <w:rPr>
          <w:rFonts w:ascii="Arial" w:hAnsi="Arial" w:cs="Arial"/>
          <w:u w:val="single"/>
        </w:rPr>
        <w:t>zatrudnienia przez Wykonawcę lub Podwykonawcę na podstawie umowy o pracę osób wykonujących bezpośrednie czynności w realizacji prac.</w:t>
      </w:r>
      <w:r w:rsidRPr="00F5270B">
        <w:rPr>
          <w:rFonts w:ascii="Arial" w:hAnsi="Arial" w:cs="Arial"/>
        </w:rPr>
        <w:t xml:space="preserve"> W szczególności nw. czynności w ramach realizacji umowy powinny być wykonywane przez osoby zatrudnione na umowę o pracę: </w:t>
      </w:r>
    </w:p>
    <w:p w:rsidR="00A3187E" w:rsidRPr="00F5270B" w:rsidRDefault="00A3187E" w:rsidP="00FD2981">
      <w:pPr>
        <w:jc w:val="both"/>
        <w:rPr>
          <w:rFonts w:ascii="Arial" w:hAnsi="Arial" w:cs="Arial"/>
        </w:rPr>
      </w:pPr>
      <w:r w:rsidRPr="00F5270B">
        <w:rPr>
          <w:rFonts w:ascii="Arial" w:hAnsi="Arial" w:cs="Arial"/>
        </w:rPr>
        <w:t>- obsługa specjalistycznych pojazdów pr</w:t>
      </w:r>
      <w:r w:rsidR="00CC63F6">
        <w:rPr>
          <w:rFonts w:ascii="Arial" w:hAnsi="Arial" w:cs="Arial"/>
        </w:rPr>
        <w:t>zeznaczonych do odbioru odpadów.</w:t>
      </w:r>
    </w:p>
    <w:p w:rsidR="00A3187E" w:rsidRPr="007F207A" w:rsidRDefault="00A3187E" w:rsidP="00FD2981">
      <w:pPr>
        <w:jc w:val="both"/>
        <w:rPr>
          <w:rFonts w:ascii="Arial" w:hAnsi="Arial" w:cs="Arial"/>
          <w:strike/>
          <w:color w:val="FF0000"/>
        </w:rPr>
      </w:pPr>
      <w:r w:rsidRPr="007F207A">
        <w:rPr>
          <w:rFonts w:ascii="Arial" w:hAnsi="Arial" w:cs="Arial"/>
          <w:strike/>
          <w:color w:val="FF0000"/>
        </w:rPr>
        <w:t xml:space="preserve">   </w:t>
      </w:r>
    </w:p>
    <w:p w:rsidR="00A3187E" w:rsidRPr="00F5270B" w:rsidRDefault="00A3187E" w:rsidP="00FD2981">
      <w:pPr>
        <w:jc w:val="both"/>
        <w:rPr>
          <w:rFonts w:ascii="Arial" w:hAnsi="Arial" w:cs="Arial"/>
        </w:rPr>
      </w:pPr>
    </w:p>
    <w:p w:rsidR="00A3187E" w:rsidRPr="00F5270B" w:rsidRDefault="00A3187E" w:rsidP="00FD2981">
      <w:pPr>
        <w:jc w:val="both"/>
        <w:rPr>
          <w:rFonts w:ascii="Arial" w:hAnsi="Arial" w:cs="Arial"/>
        </w:rPr>
      </w:pPr>
      <w:r w:rsidRPr="00F5270B">
        <w:rPr>
          <w:rFonts w:ascii="Arial" w:hAnsi="Arial" w:cs="Arial"/>
        </w:rPr>
        <w:t>W trakcie realizacji zamówienia Zamawiający uprawniony jest do wykonywania czynności kontrolnych wobec Wykonawcy odnośnie spełniania przez Wykonawcę lub</w:t>
      </w:r>
      <w:r>
        <w:rPr>
          <w:rFonts w:ascii="Arial" w:hAnsi="Arial" w:cs="Arial"/>
        </w:rPr>
        <w:t xml:space="preserve"> P</w:t>
      </w:r>
      <w:r w:rsidRPr="00F5270B">
        <w:rPr>
          <w:rFonts w:ascii="Arial" w:hAnsi="Arial" w:cs="Arial"/>
        </w:rPr>
        <w:t xml:space="preserve">odwykonawcę wymogu zatrudnienia na podstawie umowy o pracę osób wykonujących wskazane powyżej czynności. Zamawiający uprawniony jest w szczególności do: </w:t>
      </w:r>
    </w:p>
    <w:p w:rsidR="00A3187E" w:rsidRPr="00F5270B" w:rsidRDefault="00A3187E" w:rsidP="004B368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270B">
        <w:rPr>
          <w:rFonts w:ascii="Arial" w:hAnsi="Arial" w:cs="Arial"/>
        </w:rPr>
        <w:t>żądania oświadczeń i dokumentów w zakresie potwierdzenia spełniania ww. wymogów i dokonywania ich oceny,</w:t>
      </w:r>
    </w:p>
    <w:p w:rsidR="00A3187E" w:rsidRPr="00F5270B" w:rsidRDefault="00A3187E" w:rsidP="004B368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270B">
        <w:rPr>
          <w:rFonts w:ascii="Arial" w:hAnsi="Arial" w:cs="Arial"/>
        </w:rPr>
        <w:t>żądania wyjaśnień w przypadku wątpliwości w zakresie potwierdzenia spełniania ww. wymogów,</w:t>
      </w:r>
    </w:p>
    <w:p w:rsidR="00A3187E" w:rsidRPr="00F5270B" w:rsidRDefault="00A3187E" w:rsidP="004B368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270B">
        <w:rPr>
          <w:rFonts w:ascii="Arial" w:hAnsi="Arial" w:cs="Arial"/>
        </w:rPr>
        <w:t>przeprowadzania kontroli na miejscu wykonywania świadczenia.</w:t>
      </w:r>
    </w:p>
    <w:p w:rsidR="00A3187E" w:rsidRPr="00F5270B" w:rsidRDefault="00A3187E" w:rsidP="0040080E">
      <w:pPr>
        <w:jc w:val="both"/>
        <w:rPr>
          <w:rFonts w:ascii="Arial" w:hAnsi="Arial" w:cs="Arial"/>
        </w:rPr>
      </w:pPr>
    </w:p>
    <w:p w:rsidR="00A3187E" w:rsidRPr="00F5270B" w:rsidRDefault="00A3187E" w:rsidP="00FD2981">
      <w:pPr>
        <w:jc w:val="both"/>
        <w:rPr>
          <w:rFonts w:ascii="Arial" w:hAnsi="Arial" w:cs="Arial"/>
        </w:rPr>
      </w:pPr>
      <w:r w:rsidRPr="00F5270B">
        <w:rPr>
          <w:rFonts w:ascii="Arial" w:hAnsi="Arial" w:cs="Arial"/>
        </w:rPr>
        <w:t xml:space="preserve">Szczegółowy sposób dokumentowania zatrudnienia osób, o których mowa w art. 29 ust 3a ustawy Pzp, uprawnienia Zamawiającego w zakresie kontroli spełnienia przez Wykonawcę wymagań, o których mowa w art. 29 ust. 3a oraz sankcji z tytułu niespełnienia tych wymagań, rodzaju czynności niezbędnych do realizacji zamówienia, których dotyczą wymagania zatrudnienia na podstawie umowy o pracę przez Wykonawcę lub Podwykonawcę osób wykonujących czynności w trakcie realizacji zamówienia zawarte są w </w:t>
      </w:r>
      <w:r>
        <w:rPr>
          <w:rFonts w:ascii="Arial" w:hAnsi="Arial" w:cs="Arial"/>
        </w:rPr>
        <w:t>wzorze</w:t>
      </w:r>
      <w:r w:rsidRPr="00F5270B">
        <w:rPr>
          <w:rFonts w:ascii="Arial" w:hAnsi="Arial" w:cs="Arial"/>
        </w:rPr>
        <w:t xml:space="preserve"> umowy – </w:t>
      </w:r>
      <w:r w:rsidRPr="00C410E1">
        <w:rPr>
          <w:rFonts w:ascii="Arial" w:hAnsi="Arial" w:cs="Arial"/>
          <w:b/>
          <w:u w:val="single"/>
        </w:rPr>
        <w:t>załącznik nr 9 do SIWZ</w:t>
      </w:r>
      <w:r w:rsidRPr="00C410E1">
        <w:rPr>
          <w:rFonts w:ascii="Arial" w:hAnsi="Arial" w:cs="Arial"/>
        </w:rPr>
        <w:t>.</w:t>
      </w:r>
    </w:p>
    <w:p w:rsidR="00A3187E" w:rsidRPr="00F5270B" w:rsidRDefault="00A3187E" w:rsidP="00AF1229">
      <w:pPr>
        <w:jc w:val="both"/>
        <w:rPr>
          <w:rFonts w:ascii="Arial" w:hAnsi="Arial" w:cs="Arial"/>
          <w:b/>
          <w:bCs/>
        </w:rPr>
      </w:pPr>
    </w:p>
    <w:p w:rsidR="00A3187E" w:rsidRPr="00F5270B" w:rsidRDefault="00A3187E" w:rsidP="00FD29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5270B">
        <w:rPr>
          <w:rFonts w:ascii="Arial" w:hAnsi="Arial" w:cs="Arial"/>
          <w:b/>
          <w:bCs/>
        </w:rPr>
        <w:t>3. Inne wymagania związane z realizacją zamówienia, o których mowa w art. 29 ust. 4 ustawy Pzp</w:t>
      </w:r>
    </w:p>
    <w:p w:rsidR="00A3187E" w:rsidRPr="00F5270B" w:rsidRDefault="00A3187E" w:rsidP="00FD2981">
      <w:pPr>
        <w:ind w:left="360"/>
        <w:jc w:val="both"/>
        <w:rPr>
          <w:rFonts w:ascii="Arial" w:hAnsi="Arial" w:cs="Arial"/>
          <w:bCs/>
        </w:rPr>
      </w:pPr>
    </w:p>
    <w:p w:rsidR="00A3187E" w:rsidRPr="00F5270B" w:rsidRDefault="00A3187E" w:rsidP="00FD2981">
      <w:pPr>
        <w:jc w:val="both"/>
        <w:rPr>
          <w:rFonts w:ascii="Arial" w:hAnsi="Arial" w:cs="Arial"/>
          <w:b/>
          <w:bCs/>
        </w:rPr>
      </w:pPr>
      <w:r w:rsidRPr="00F5270B">
        <w:rPr>
          <w:rFonts w:ascii="Arial" w:hAnsi="Arial" w:cs="Arial"/>
          <w:b/>
          <w:bCs/>
        </w:rPr>
        <w:t>Aspekt środowiskowy</w:t>
      </w:r>
    </w:p>
    <w:p w:rsidR="00A3187E" w:rsidRPr="00F5270B" w:rsidRDefault="00A3187E" w:rsidP="00FD2981">
      <w:pPr>
        <w:jc w:val="both"/>
        <w:rPr>
          <w:rFonts w:ascii="Arial" w:hAnsi="Arial" w:cs="Arial"/>
          <w:bCs/>
        </w:rPr>
      </w:pPr>
      <w:r w:rsidRPr="00F5270B">
        <w:rPr>
          <w:rFonts w:ascii="Arial" w:hAnsi="Arial" w:cs="Arial"/>
          <w:bCs/>
        </w:rPr>
        <w:t xml:space="preserve">Zamawiający przewidział ekologiczny charakter zamówienia w jednym z kryteriów oceny ofert pod nazwą „Aspekt środowiskowy”, które będzie rozpatrywane na podstawie zadeklarowanej liczby pojazdów spełniających normę emisji </w:t>
      </w:r>
      <w:r w:rsidRPr="007F207A">
        <w:rPr>
          <w:rFonts w:ascii="Arial" w:hAnsi="Arial" w:cs="Arial"/>
          <w:bCs/>
        </w:rPr>
        <w:t>spalin „Euro IV” lub wyższą</w:t>
      </w:r>
      <w:r w:rsidRPr="00F5270B">
        <w:rPr>
          <w:rFonts w:ascii="Arial" w:hAnsi="Arial" w:cs="Arial"/>
          <w:bCs/>
        </w:rPr>
        <w:t>, podanej przez Wykonawcę w formularzu ofertowym.</w:t>
      </w:r>
    </w:p>
    <w:p w:rsidR="00A3187E" w:rsidRPr="00F5270B" w:rsidRDefault="00A3187E" w:rsidP="00A16332">
      <w:pPr>
        <w:jc w:val="both"/>
        <w:rPr>
          <w:rFonts w:ascii="Arial" w:hAnsi="Arial" w:cs="Arial"/>
          <w:b/>
        </w:rPr>
      </w:pPr>
    </w:p>
    <w:p w:rsidR="00A3187E" w:rsidRPr="00F5270B" w:rsidRDefault="00A3187E" w:rsidP="00A16332">
      <w:pPr>
        <w:jc w:val="both"/>
        <w:rPr>
          <w:rFonts w:ascii="Arial" w:hAnsi="Arial" w:cs="Arial"/>
          <w:b/>
        </w:rPr>
      </w:pPr>
    </w:p>
    <w:p w:rsidR="00A3187E" w:rsidRPr="00F5270B" w:rsidRDefault="00A3187E" w:rsidP="002217DB">
      <w:pPr>
        <w:shd w:val="clear" w:color="auto" w:fill="D9D9D9"/>
        <w:ind w:left="2124" w:hanging="2124"/>
        <w:jc w:val="both"/>
        <w:rPr>
          <w:rFonts w:ascii="Arial" w:hAnsi="Arial" w:cs="Arial"/>
          <w:b/>
        </w:rPr>
      </w:pPr>
      <w:r w:rsidRPr="00F5270B">
        <w:rPr>
          <w:rFonts w:ascii="Arial" w:hAnsi="Arial" w:cs="Arial"/>
          <w:b/>
        </w:rPr>
        <w:t xml:space="preserve">ROZDZIAŁ IV. INFORMACJA NA TEMAT CZĘŚCI ZAMÓWIENIA I MOŻLIWOŚCI SKŁADANIA </w:t>
      </w:r>
    </w:p>
    <w:p w:rsidR="00A3187E" w:rsidRPr="00F5270B" w:rsidRDefault="00A3187E" w:rsidP="002217DB">
      <w:pPr>
        <w:shd w:val="clear" w:color="auto" w:fill="D9D9D9"/>
        <w:ind w:left="2124" w:hanging="2124"/>
        <w:jc w:val="both"/>
        <w:rPr>
          <w:rFonts w:ascii="Arial" w:hAnsi="Arial" w:cs="Arial"/>
          <w:b/>
        </w:rPr>
      </w:pPr>
      <w:r w:rsidRPr="00F5270B">
        <w:rPr>
          <w:rFonts w:ascii="Arial" w:hAnsi="Arial" w:cs="Arial"/>
          <w:b/>
        </w:rPr>
        <w:t>OFERT CZĘŚCIOWYCH</w:t>
      </w:r>
    </w:p>
    <w:p w:rsidR="00A3187E" w:rsidRPr="00F5270B" w:rsidRDefault="00A3187E" w:rsidP="00A16332">
      <w:pPr>
        <w:jc w:val="both"/>
        <w:rPr>
          <w:rFonts w:ascii="Arial" w:hAnsi="Arial" w:cs="Arial"/>
          <w:b/>
        </w:rPr>
      </w:pPr>
    </w:p>
    <w:p w:rsidR="00A3187E" w:rsidRPr="00F5270B" w:rsidRDefault="00A3187E" w:rsidP="004B368D">
      <w:pPr>
        <w:numPr>
          <w:ilvl w:val="0"/>
          <w:numId w:val="5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F5270B">
        <w:rPr>
          <w:rFonts w:ascii="Arial" w:hAnsi="Arial" w:cs="Arial"/>
        </w:rPr>
        <w:t>Oferta musi obejmować całość zamówienia, Zamawiający nie dopuszcza możliwości składania ofert częściowych.</w:t>
      </w:r>
    </w:p>
    <w:p w:rsidR="00A3187E" w:rsidRPr="00F5270B" w:rsidRDefault="00A3187E" w:rsidP="004B368D">
      <w:pPr>
        <w:numPr>
          <w:ilvl w:val="0"/>
          <w:numId w:val="5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F5270B">
        <w:rPr>
          <w:rFonts w:ascii="Arial" w:hAnsi="Arial" w:cs="Arial"/>
        </w:rPr>
        <w:t>Oferty częściowe, jako sprzeczne (nie odpowiadające) z treścią SIWZ zostaną odrzucone.</w:t>
      </w:r>
    </w:p>
    <w:p w:rsidR="00A3187E" w:rsidRPr="00F5270B" w:rsidRDefault="00A3187E" w:rsidP="00515DBB">
      <w:pPr>
        <w:ind w:left="2124" w:hanging="2124"/>
        <w:jc w:val="both"/>
        <w:rPr>
          <w:rFonts w:ascii="Arial" w:hAnsi="Arial" w:cs="Arial"/>
          <w:b/>
        </w:rPr>
      </w:pPr>
    </w:p>
    <w:p w:rsidR="00A3187E" w:rsidRPr="00F5270B" w:rsidRDefault="00A3187E" w:rsidP="007F690E">
      <w:pPr>
        <w:jc w:val="both"/>
        <w:rPr>
          <w:rFonts w:ascii="Arial" w:hAnsi="Arial" w:cs="Arial"/>
          <w:b/>
        </w:rPr>
      </w:pPr>
    </w:p>
    <w:p w:rsidR="00A3187E" w:rsidRPr="00F5270B" w:rsidRDefault="00A3187E" w:rsidP="002217DB">
      <w:pPr>
        <w:shd w:val="clear" w:color="auto" w:fill="D9D9D9"/>
        <w:ind w:left="2124" w:hanging="2124"/>
        <w:jc w:val="both"/>
        <w:rPr>
          <w:rFonts w:ascii="Arial" w:hAnsi="Arial" w:cs="Arial"/>
        </w:rPr>
      </w:pPr>
      <w:r w:rsidRPr="00F5270B">
        <w:rPr>
          <w:rFonts w:ascii="Arial" w:hAnsi="Arial" w:cs="Arial"/>
          <w:b/>
        </w:rPr>
        <w:t>ROZDZIAŁ V. INFORMACJA NA TEMAT MOŻLIWOŚCI SKŁADANIA OFERT WARIANTOWYCH</w:t>
      </w:r>
    </w:p>
    <w:p w:rsidR="00A3187E" w:rsidRPr="00F5270B" w:rsidRDefault="00A3187E" w:rsidP="00A16332">
      <w:pPr>
        <w:jc w:val="both"/>
        <w:rPr>
          <w:rFonts w:ascii="Arial" w:hAnsi="Arial" w:cs="Arial"/>
        </w:rPr>
      </w:pPr>
    </w:p>
    <w:p w:rsidR="00A3187E" w:rsidRPr="00F5270B" w:rsidRDefault="00A3187E" w:rsidP="00BE0408">
      <w:pPr>
        <w:jc w:val="both"/>
        <w:rPr>
          <w:rFonts w:ascii="Arial" w:hAnsi="Arial" w:cs="Arial"/>
        </w:rPr>
      </w:pPr>
      <w:r w:rsidRPr="00F5270B">
        <w:rPr>
          <w:rFonts w:ascii="Arial" w:hAnsi="Arial" w:cs="Arial"/>
        </w:rPr>
        <w:t>Zamawiający nie dopuszcza możliwości złożenia oferty wariantowej.</w:t>
      </w:r>
    </w:p>
    <w:p w:rsidR="00A3187E" w:rsidRPr="00F5270B" w:rsidRDefault="00A3187E" w:rsidP="00A16332">
      <w:pPr>
        <w:jc w:val="both"/>
        <w:rPr>
          <w:rFonts w:ascii="Arial" w:hAnsi="Arial" w:cs="Arial"/>
        </w:rPr>
      </w:pPr>
    </w:p>
    <w:p w:rsidR="00A3187E" w:rsidRPr="00F5270B" w:rsidRDefault="00A3187E" w:rsidP="00A16332">
      <w:pPr>
        <w:jc w:val="both"/>
        <w:rPr>
          <w:rFonts w:ascii="Arial" w:hAnsi="Arial" w:cs="Arial"/>
        </w:rPr>
      </w:pPr>
    </w:p>
    <w:p w:rsidR="00A3187E" w:rsidRDefault="00A3187E" w:rsidP="002217DB">
      <w:pPr>
        <w:shd w:val="clear" w:color="auto" w:fill="D9D9D9"/>
        <w:tabs>
          <w:tab w:val="left" w:pos="1701"/>
        </w:tabs>
        <w:ind w:left="2124" w:hanging="2124"/>
        <w:jc w:val="both"/>
        <w:rPr>
          <w:rFonts w:ascii="Arial" w:hAnsi="Arial" w:cs="Arial"/>
          <w:b/>
        </w:rPr>
      </w:pPr>
      <w:r w:rsidRPr="009C7AE9">
        <w:rPr>
          <w:rFonts w:ascii="Arial" w:hAnsi="Arial" w:cs="Arial"/>
          <w:b/>
        </w:rPr>
        <w:t>ROZDZIAŁ VI. INFORMACJA NA TEMAT PRZEWIDY</w:t>
      </w:r>
      <w:r>
        <w:rPr>
          <w:rFonts w:ascii="Arial" w:hAnsi="Arial" w:cs="Arial"/>
          <w:b/>
        </w:rPr>
        <w:t>WANYCH ZAMÓWIEŃ POLEGAJĄCYCH NA</w:t>
      </w:r>
    </w:p>
    <w:p w:rsidR="00A3187E" w:rsidRPr="009C7AE9" w:rsidRDefault="00A3187E" w:rsidP="002217DB">
      <w:pPr>
        <w:shd w:val="clear" w:color="auto" w:fill="D9D9D9"/>
        <w:tabs>
          <w:tab w:val="left" w:pos="1701"/>
        </w:tabs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</w:t>
      </w:r>
      <w:r w:rsidRPr="009C7AE9">
        <w:rPr>
          <w:rFonts w:ascii="Arial" w:hAnsi="Arial" w:cs="Arial"/>
          <w:b/>
        </w:rPr>
        <w:t>POWTÓRZENIU PODOBNYCH USŁUG</w:t>
      </w:r>
    </w:p>
    <w:p w:rsidR="00A3187E" w:rsidRPr="00F5270B" w:rsidRDefault="00A3187E" w:rsidP="00A16332">
      <w:pPr>
        <w:tabs>
          <w:tab w:val="left" w:pos="567"/>
        </w:tabs>
        <w:ind w:left="567"/>
        <w:jc w:val="both"/>
        <w:rPr>
          <w:rFonts w:ascii="Arial" w:hAnsi="Arial" w:cs="Arial"/>
          <w:b/>
        </w:rPr>
      </w:pPr>
    </w:p>
    <w:p w:rsidR="00A3187E" w:rsidRPr="00F5270B" w:rsidRDefault="00A3187E" w:rsidP="00034B87">
      <w:pPr>
        <w:jc w:val="both"/>
        <w:rPr>
          <w:rFonts w:ascii="Arial" w:hAnsi="Arial" w:cs="Arial"/>
        </w:rPr>
      </w:pPr>
      <w:r w:rsidRPr="00F5270B">
        <w:rPr>
          <w:rFonts w:ascii="Arial" w:hAnsi="Arial" w:cs="Arial"/>
        </w:rPr>
        <w:t>Zamawiający nie przewiduje udzielenia zamówień, o których mowa w art. 67 ust.1 pkt 6 ustawy Pzp.</w:t>
      </w:r>
    </w:p>
    <w:p w:rsidR="00A3187E" w:rsidRPr="00F5270B" w:rsidRDefault="00A3187E" w:rsidP="00F558AD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A3187E" w:rsidRPr="00F5270B" w:rsidRDefault="00A3187E" w:rsidP="00CA1AC2">
      <w:pPr>
        <w:tabs>
          <w:tab w:val="left" w:pos="426"/>
        </w:tabs>
        <w:ind w:left="2124" w:hanging="2124"/>
        <w:jc w:val="both"/>
        <w:rPr>
          <w:rFonts w:ascii="Arial" w:hAnsi="Arial" w:cs="Arial"/>
          <w:b/>
        </w:rPr>
      </w:pPr>
    </w:p>
    <w:p w:rsidR="00A3187E" w:rsidRPr="00F5270B" w:rsidRDefault="00A3187E" w:rsidP="002217DB">
      <w:pPr>
        <w:shd w:val="clear" w:color="auto" w:fill="D9D9D9"/>
        <w:tabs>
          <w:tab w:val="left" w:pos="426"/>
        </w:tabs>
        <w:ind w:left="2124" w:hanging="2124"/>
        <w:jc w:val="both"/>
        <w:rPr>
          <w:rFonts w:ascii="Arial" w:hAnsi="Arial" w:cs="Arial"/>
          <w:b/>
        </w:rPr>
      </w:pPr>
      <w:r w:rsidRPr="00F5270B">
        <w:rPr>
          <w:rFonts w:ascii="Arial" w:hAnsi="Arial" w:cs="Arial"/>
          <w:b/>
        </w:rPr>
        <w:t>ROZDZIAŁ VII. MAKSYMALNA LICZBA WYKONAWCÓW, Z KTÓRYMI ZAMAWIAJĄCY ZAWRZE</w:t>
      </w:r>
    </w:p>
    <w:p w:rsidR="00A3187E" w:rsidRPr="00F5270B" w:rsidRDefault="00A3187E" w:rsidP="002217DB">
      <w:pPr>
        <w:shd w:val="clear" w:color="auto" w:fill="D9D9D9"/>
        <w:tabs>
          <w:tab w:val="left" w:pos="426"/>
        </w:tabs>
        <w:ind w:left="2124" w:hanging="2124"/>
        <w:jc w:val="both"/>
        <w:rPr>
          <w:rFonts w:ascii="Arial" w:hAnsi="Arial" w:cs="Arial"/>
          <w:b/>
        </w:rPr>
      </w:pPr>
      <w:r w:rsidRPr="00F5270B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</w:t>
      </w:r>
      <w:r w:rsidRPr="00F5270B">
        <w:rPr>
          <w:rFonts w:ascii="Arial" w:hAnsi="Arial" w:cs="Arial"/>
          <w:b/>
        </w:rPr>
        <w:t>UMOWĘ RAMOWĄ</w:t>
      </w:r>
    </w:p>
    <w:p w:rsidR="00A3187E" w:rsidRPr="00F5270B" w:rsidRDefault="00A3187E" w:rsidP="00A16332">
      <w:pPr>
        <w:jc w:val="both"/>
        <w:rPr>
          <w:rFonts w:ascii="Arial" w:hAnsi="Arial" w:cs="Arial"/>
        </w:rPr>
      </w:pPr>
    </w:p>
    <w:p w:rsidR="00A3187E" w:rsidRPr="00F5270B" w:rsidRDefault="00A3187E" w:rsidP="00A16332">
      <w:pPr>
        <w:jc w:val="both"/>
        <w:rPr>
          <w:rFonts w:ascii="Arial" w:hAnsi="Arial" w:cs="Arial"/>
        </w:rPr>
      </w:pPr>
      <w:r w:rsidRPr="00F5270B">
        <w:rPr>
          <w:rFonts w:ascii="Arial" w:hAnsi="Arial" w:cs="Arial"/>
        </w:rPr>
        <w:t>Zamawiający nie przewiduje w niniejszym postępowaniu zawarcia umowy ramowej.</w:t>
      </w:r>
    </w:p>
    <w:p w:rsidR="00A3187E" w:rsidRPr="00F5270B" w:rsidRDefault="00A3187E" w:rsidP="00A16332">
      <w:pPr>
        <w:tabs>
          <w:tab w:val="left" w:pos="567"/>
        </w:tabs>
        <w:jc w:val="both"/>
        <w:rPr>
          <w:rFonts w:ascii="Arial" w:hAnsi="Arial" w:cs="Arial"/>
        </w:rPr>
      </w:pPr>
    </w:p>
    <w:p w:rsidR="00A3187E" w:rsidRPr="00F5270B" w:rsidRDefault="00A3187E" w:rsidP="00A16332">
      <w:pPr>
        <w:tabs>
          <w:tab w:val="left" w:pos="567"/>
        </w:tabs>
        <w:jc w:val="both"/>
        <w:rPr>
          <w:rFonts w:ascii="Arial" w:hAnsi="Arial" w:cs="Arial"/>
        </w:rPr>
      </w:pPr>
    </w:p>
    <w:p w:rsidR="00A3187E" w:rsidRPr="00F5270B" w:rsidRDefault="00A3187E" w:rsidP="002217DB">
      <w:pPr>
        <w:shd w:val="clear" w:color="auto" w:fill="D9D9D9"/>
        <w:tabs>
          <w:tab w:val="left" w:pos="567"/>
        </w:tabs>
        <w:jc w:val="both"/>
        <w:rPr>
          <w:rFonts w:ascii="Arial" w:hAnsi="Arial" w:cs="Arial"/>
          <w:b/>
        </w:rPr>
      </w:pPr>
      <w:r w:rsidRPr="00F5270B">
        <w:rPr>
          <w:rFonts w:ascii="Arial" w:hAnsi="Arial" w:cs="Arial"/>
          <w:b/>
        </w:rPr>
        <w:t>ROZDZIAŁ VIII. INFORMACJE NA TEMAT AUKCJI ELEKTRONICZNEJ</w:t>
      </w:r>
    </w:p>
    <w:p w:rsidR="00A3187E" w:rsidRPr="00F5270B" w:rsidRDefault="00A3187E" w:rsidP="00A16332">
      <w:pPr>
        <w:jc w:val="both"/>
        <w:rPr>
          <w:rFonts w:ascii="Arial" w:hAnsi="Arial" w:cs="Arial"/>
        </w:rPr>
      </w:pPr>
    </w:p>
    <w:p w:rsidR="00A3187E" w:rsidRPr="00F5270B" w:rsidRDefault="00A3187E" w:rsidP="00A16332">
      <w:pPr>
        <w:jc w:val="both"/>
        <w:rPr>
          <w:rFonts w:ascii="Arial" w:hAnsi="Arial" w:cs="Arial"/>
        </w:rPr>
      </w:pPr>
      <w:r w:rsidRPr="00F5270B">
        <w:rPr>
          <w:rFonts w:ascii="Arial" w:hAnsi="Arial" w:cs="Arial"/>
        </w:rPr>
        <w:t>Zamawiający nie przewiduje w niniejszym postępowaniu przeprowadzenia aukcji elektronicznej.</w:t>
      </w:r>
    </w:p>
    <w:p w:rsidR="00A3187E" w:rsidRPr="00F5270B" w:rsidRDefault="00A3187E" w:rsidP="00A16332">
      <w:pPr>
        <w:tabs>
          <w:tab w:val="left" w:pos="567"/>
        </w:tabs>
        <w:jc w:val="both"/>
        <w:rPr>
          <w:rFonts w:ascii="Arial" w:hAnsi="Arial" w:cs="Arial"/>
        </w:rPr>
      </w:pPr>
    </w:p>
    <w:p w:rsidR="00A3187E" w:rsidRPr="00F5270B" w:rsidRDefault="00A3187E" w:rsidP="00A16332">
      <w:pPr>
        <w:tabs>
          <w:tab w:val="left" w:pos="567"/>
        </w:tabs>
        <w:jc w:val="both"/>
        <w:rPr>
          <w:rFonts w:ascii="Arial" w:hAnsi="Arial" w:cs="Arial"/>
        </w:rPr>
      </w:pPr>
    </w:p>
    <w:p w:rsidR="00A3187E" w:rsidRPr="00F5270B" w:rsidRDefault="00A3187E" w:rsidP="002217DB">
      <w:pPr>
        <w:shd w:val="clear" w:color="auto" w:fill="D9D9D9"/>
        <w:tabs>
          <w:tab w:val="left" w:pos="567"/>
        </w:tabs>
        <w:jc w:val="both"/>
        <w:rPr>
          <w:rFonts w:ascii="Arial" w:hAnsi="Arial" w:cs="Arial"/>
          <w:b/>
        </w:rPr>
      </w:pPr>
      <w:r w:rsidRPr="00F5270B">
        <w:rPr>
          <w:rFonts w:ascii="Arial" w:hAnsi="Arial" w:cs="Arial"/>
          <w:b/>
        </w:rPr>
        <w:t>ROZDZIAŁ IX. INFORMACJA W SPRAWIE ZWROTU KOSZTÓW W POSTĘPOWANIU</w:t>
      </w:r>
    </w:p>
    <w:p w:rsidR="00A3187E" w:rsidRPr="00F5270B" w:rsidRDefault="00A3187E" w:rsidP="00A16332">
      <w:pPr>
        <w:jc w:val="both"/>
        <w:rPr>
          <w:rFonts w:ascii="Arial" w:hAnsi="Arial" w:cs="Arial"/>
        </w:rPr>
      </w:pPr>
    </w:p>
    <w:p w:rsidR="00A3187E" w:rsidRPr="00F5270B" w:rsidRDefault="00A3187E" w:rsidP="00A16332">
      <w:pPr>
        <w:jc w:val="both"/>
        <w:rPr>
          <w:rFonts w:ascii="Arial" w:hAnsi="Arial" w:cs="Arial"/>
        </w:rPr>
      </w:pPr>
      <w:r w:rsidRPr="00F5270B">
        <w:rPr>
          <w:rFonts w:ascii="Arial" w:hAnsi="Arial" w:cs="Arial"/>
        </w:rPr>
        <w:t>Koszty udziału w postępowaniu, a w szczególności koszty sporządzenia oferty, pokrywa Wykonawca. Zamawiający nie przewiduje zwrotu kosztów udziału w postępowaniu (za wyjątkiem zaistnienia sytuacji, o której mowa w art. 93 ust. 4 ustawy</w:t>
      </w:r>
      <w:r>
        <w:rPr>
          <w:rFonts w:ascii="Arial" w:hAnsi="Arial" w:cs="Arial"/>
        </w:rPr>
        <w:t xml:space="preserve"> Pzp.</w:t>
      </w:r>
      <w:r w:rsidRPr="00F5270B">
        <w:rPr>
          <w:rFonts w:ascii="Arial" w:hAnsi="Arial" w:cs="Arial"/>
        </w:rPr>
        <w:t>).</w:t>
      </w:r>
    </w:p>
    <w:p w:rsidR="00A3187E" w:rsidRPr="00F5270B" w:rsidRDefault="00A3187E" w:rsidP="00A16332">
      <w:pPr>
        <w:jc w:val="both"/>
        <w:rPr>
          <w:rFonts w:ascii="Arial" w:hAnsi="Arial" w:cs="Arial"/>
        </w:rPr>
      </w:pPr>
    </w:p>
    <w:p w:rsidR="00A3187E" w:rsidRPr="00F5270B" w:rsidRDefault="00A3187E" w:rsidP="00A16332">
      <w:pPr>
        <w:jc w:val="both"/>
        <w:rPr>
          <w:rFonts w:ascii="Arial" w:hAnsi="Arial" w:cs="Arial"/>
        </w:rPr>
      </w:pPr>
    </w:p>
    <w:p w:rsidR="00A3187E" w:rsidRPr="009C7AE9" w:rsidRDefault="00A3187E" w:rsidP="008F0F3E">
      <w:pPr>
        <w:shd w:val="clear" w:color="auto" w:fill="D9D9D9"/>
        <w:ind w:left="2124" w:hanging="2124"/>
        <w:jc w:val="both"/>
        <w:rPr>
          <w:rFonts w:ascii="Arial" w:hAnsi="Arial" w:cs="Arial"/>
          <w:b/>
        </w:rPr>
      </w:pPr>
      <w:r w:rsidRPr="009C7AE9">
        <w:rPr>
          <w:rFonts w:ascii="Arial" w:hAnsi="Arial" w:cs="Arial"/>
          <w:b/>
        </w:rPr>
        <w:t xml:space="preserve">ROZDZIAŁ X. INFORMACJA NA TEMAT MOŻLIWOŚCI SKŁADANIA OFERTY WSPÓLNEJ </w:t>
      </w:r>
    </w:p>
    <w:p w:rsidR="00A3187E" w:rsidRPr="009C7AE9" w:rsidRDefault="00A3187E" w:rsidP="008F0F3E">
      <w:pPr>
        <w:shd w:val="clear" w:color="auto" w:fill="D9D9D9"/>
        <w:ind w:left="2124" w:hanging="2124"/>
        <w:jc w:val="both"/>
        <w:rPr>
          <w:rFonts w:ascii="Arial" w:hAnsi="Arial" w:cs="Arial"/>
        </w:rPr>
      </w:pPr>
      <w:r w:rsidRPr="009C7AE9"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 xml:space="preserve">   </w:t>
      </w:r>
      <w:r w:rsidRPr="009C7AE9">
        <w:rPr>
          <w:rFonts w:ascii="Arial" w:hAnsi="Arial" w:cs="Arial"/>
          <w:b/>
        </w:rPr>
        <w:t xml:space="preserve"> (PRZEZ DWA LUB WIĘCEJ PODMIOTÓW)</w:t>
      </w:r>
    </w:p>
    <w:p w:rsidR="00A3187E" w:rsidRPr="00F5270B" w:rsidRDefault="00A3187E" w:rsidP="008F0F3E">
      <w:pPr>
        <w:ind w:left="567"/>
        <w:jc w:val="both"/>
        <w:rPr>
          <w:rFonts w:ascii="Arial" w:hAnsi="Arial" w:cs="Arial"/>
        </w:rPr>
      </w:pPr>
    </w:p>
    <w:p w:rsidR="00A3187E" w:rsidRPr="00F5270B" w:rsidRDefault="00A3187E" w:rsidP="00B93036">
      <w:pPr>
        <w:ind w:left="567"/>
        <w:jc w:val="both"/>
        <w:rPr>
          <w:rFonts w:ascii="Arial" w:hAnsi="Arial" w:cs="Arial"/>
        </w:rPr>
      </w:pPr>
    </w:p>
    <w:p w:rsidR="00A3187E" w:rsidRPr="00F5270B" w:rsidRDefault="00A3187E" w:rsidP="00AF1229">
      <w:pPr>
        <w:jc w:val="both"/>
        <w:rPr>
          <w:rFonts w:ascii="Arial" w:hAnsi="Arial" w:cs="Arial"/>
        </w:rPr>
      </w:pPr>
      <w:r w:rsidRPr="00F5270B">
        <w:rPr>
          <w:rFonts w:ascii="Arial" w:hAnsi="Arial" w:cs="Arial"/>
        </w:rPr>
        <w:t>Wykonawcy mogą wspólnie ubiegać się o udzielenie zamówienia (możliwość składania jednej oferty, przez dwa lub więcej podmiotów np. konsorcjum firm, spółkę cywilną), pod warunkiem, że taka oferta będzie spełniać następujące wymagania:</w:t>
      </w:r>
    </w:p>
    <w:p w:rsidR="00A3187E" w:rsidRPr="00F5270B" w:rsidRDefault="00A3187E" w:rsidP="00552F3B">
      <w:pPr>
        <w:jc w:val="both"/>
        <w:rPr>
          <w:rFonts w:ascii="Arial" w:hAnsi="Arial" w:cs="Arial"/>
          <w:sz w:val="10"/>
          <w:szCs w:val="10"/>
        </w:rPr>
      </w:pPr>
    </w:p>
    <w:p w:rsidR="00A3187E" w:rsidRPr="00F5270B" w:rsidRDefault="00A3187E" w:rsidP="004B368D">
      <w:pPr>
        <w:numPr>
          <w:ilvl w:val="1"/>
          <w:numId w:val="6"/>
        </w:numPr>
        <w:tabs>
          <w:tab w:val="clear" w:pos="567"/>
          <w:tab w:val="num" w:pos="1260"/>
        </w:tabs>
        <w:ind w:left="1260" w:hanging="360"/>
        <w:jc w:val="both"/>
        <w:rPr>
          <w:rFonts w:ascii="Arial" w:hAnsi="Arial" w:cs="Arial"/>
        </w:rPr>
      </w:pPr>
      <w:r w:rsidRPr="00F5270B">
        <w:rPr>
          <w:rFonts w:ascii="Arial" w:hAnsi="Arial" w:cs="Arial"/>
        </w:rPr>
        <w:t>Wykonawcy wspólnie ubiegający się o zamówienie muszą ustanowić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wszyscy wspólnicy podpiszą ofertę;</w:t>
      </w:r>
    </w:p>
    <w:p w:rsidR="00A3187E" w:rsidRPr="00F5270B" w:rsidRDefault="00A3187E" w:rsidP="00552F3B">
      <w:pPr>
        <w:ind w:left="900"/>
        <w:jc w:val="both"/>
        <w:rPr>
          <w:rFonts w:ascii="Arial" w:hAnsi="Arial" w:cs="Arial"/>
          <w:sz w:val="10"/>
          <w:szCs w:val="10"/>
        </w:rPr>
      </w:pPr>
    </w:p>
    <w:p w:rsidR="00A3187E" w:rsidRPr="00F5270B" w:rsidRDefault="00A3187E" w:rsidP="004B368D">
      <w:pPr>
        <w:numPr>
          <w:ilvl w:val="1"/>
          <w:numId w:val="6"/>
        </w:numPr>
        <w:tabs>
          <w:tab w:val="clear" w:pos="567"/>
          <w:tab w:val="num" w:pos="1260"/>
        </w:tabs>
        <w:ind w:left="1260" w:hanging="360"/>
        <w:jc w:val="both"/>
        <w:rPr>
          <w:rFonts w:ascii="Arial" w:hAnsi="Arial" w:cs="Arial"/>
        </w:rPr>
      </w:pPr>
      <w:r w:rsidRPr="00F5270B">
        <w:rPr>
          <w:rFonts w:ascii="Arial" w:hAnsi="Arial" w:cs="Arial"/>
        </w:rPr>
        <w:t xml:space="preserve">Wykonawcy tworzący jeden podmiot przedłożą wraz z ofertą stosowne pełnomocnictwo – zgodnie z </w:t>
      </w:r>
      <w:r>
        <w:rPr>
          <w:rFonts w:ascii="Arial" w:hAnsi="Arial" w:cs="Arial"/>
        </w:rPr>
        <w:t>Rozdziału</w:t>
      </w:r>
      <w:r w:rsidRPr="00F5270B">
        <w:rPr>
          <w:rFonts w:ascii="Arial" w:hAnsi="Arial" w:cs="Arial"/>
        </w:rPr>
        <w:t xml:space="preserve"> X</w:t>
      </w:r>
      <w:r>
        <w:rPr>
          <w:rFonts w:ascii="Arial" w:hAnsi="Arial" w:cs="Arial"/>
        </w:rPr>
        <w:t>X</w:t>
      </w:r>
      <w:r w:rsidRPr="00F5270B">
        <w:rPr>
          <w:rFonts w:ascii="Arial" w:hAnsi="Arial" w:cs="Arial"/>
        </w:rPr>
        <w:t xml:space="preserve">I pkt. </w:t>
      </w:r>
      <w:r>
        <w:rPr>
          <w:rFonts w:ascii="Arial" w:hAnsi="Arial" w:cs="Arial"/>
          <w:b/>
        </w:rPr>
        <w:t>2</w:t>
      </w:r>
      <w:r w:rsidRPr="00F5270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F5270B">
        <w:rPr>
          <w:rFonts w:ascii="Arial" w:hAnsi="Arial" w:cs="Arial"/>
        </w:rPr>
        <w:t>. SIWZ – nie dotyczy spółki cywilnej, o ile upoważnienie/pełnomocnictwo do występowania w imieniu tej spółki wynika z dołączonej do oferty umowy spółki bądź wszyscy wspólnicy podpiszą ofertę;</w:t>
      </w:r>
    </w:p>
    <w:p w:rsidR="00A3187E" w:rsidRPr="00F5270B" w:rsidRDefault="00A3187E" w:rsidP="00174369">
      <w:pPr>
        <w:ind w:left="126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A3187E" w:rsidRPr="00486CD2" w:rsidRDefault="00A3187E" w:rsidP="00174369">
      <w:pPr>
        <w:ind w:left="1260"/>
        <w:jc w:val="both"/>
        <w:rPr>
          <w:rFonts w:ascii="Arial" w:hAnsi="Arial" w:cs="Arial"/>
          <w:i/>
          <w:sz w:val="18"/>
          <w:szCs w:val="18"/>
        </w:rPr>
      </w:pPr>
      <w:r w:rsidRPr="00486CD2">
        <w:rPr>
          <w:rFonts w:ascii="Arial" w:hAnsi="Arial" w:cs="Arial"/>
          <w:i/>
          <w:sz w:val="18"/>
          <w:szCs w:val="18"/>
        </w:rPr>
        <w:t>Uwaga !  pełnomocnictwo, o którym mowa powyżej (lit. a i b) może wynikać albo z dokumentu pod taką samą nazwą, albo z umowy podmiotów składających wspólnie ofertę.</w:t>
      </w:r>
    </w:p>
    <w:p w:rsidR="00A3187E" w:rsidRPr="00F5270B" w:rsidRDefault="00A3187E" w:rsidP="00174369">
      <w:pPr>
        <w:ind w:left="1260"/>
        <w:jc w:val="both"/>
        <w:rPr>
          <w:rFonts w:ascii="Arial" w:hAnsi="Arial" w:cs="Arial"/>
          <w:sz w:val="10"/>
          <w:szCs w:val="10"/>
        </w:rPr>
      </w:pPr>
    </w:p>
    <w:p w:rsidR="00A3187E" w:rsidRPr="00445E99" w:rsidRDefault="00A3187E" w:rsidP="004B368D">
      <w:pPr>
        <w:numPr>
          <w:ilvl w:val="1"/>
          <w:numId w:val="6"/>
        </w:numPr>
        <w:tabs>
          <w:tab w:val="clear" w:pos="567"/>
        </w:tabs>
        <w:ind w:left="1260" w:hanging="360"/>
        <w:jc w:val="both"/>
        <w:rPr>
          <w:rFonts w:ascii="Arial" w:hAnsi="Arial" w:cs="Arial"/>
        </w:rPr>
      </w:pPr>
      <w:r w:rsidRPr="00F5270B">
        <w:rPr>
          <w:rFonts w:ascii="Arial" w:hAnsi="Arial" w:cs="Arial"/>
        </w:rPr>
        <w:t>Oferta musi być podpisana w taki sposób, by prawnie zobowiązywała wszystkich Wykonawców występują</w:t>
      </w:r>
      <w:r>
        <w:rPr>
          <w:rFonts w:ascii="Arial" w:hAnsi="Arial" w:cs="Arial"/>
        </w:rPr>
        <w:t>cych wspólnie (przez każdego z W</w:t>
      </w:r>
      <w:r w:rsidRPr="00F5270B">
        <w:rPr>
          <w:rFonts w:ascii="Arial" w:hAnsi="Arial" w:cs="Arial"/>
        </w:rPr>
        <w:t xml:space="preserve">ykonawców lub </w:t>
      </w:r>
      <w:r>
        <w:rPr>
          <w:rFonts w:ascii="Arial" w:hAnsi="Arial" w:cs="Arial"/>
        </w:rPr>
        <w:t>P</w:t>
      </w:r>
      <w:r w:rsidRPr="00F5270B">
        <w:rPr>
          <w:rFonts w:ascii="Arial" w:hAnsi="Arial" w:cs="Arial"/>
        </w:rPr>
        <w:t>ełnomocnika);</w:t>
      </w:r>
    </w:p>
    <w:p w:rsidR="00A3187E" w:rsidRPr="005C3BF5" w:rsidRDefault="00A3187E" w:rsidP="00445E99">
      <w:pPr>
        <w:ind w:left="1260"/>
        <w:jc w:val="both"/>
        <w:rPr>
          <w:rFonts w:ascii="Arial" w:hAnsi="Arial" w:cs="Arial"/>
        </w:rPr>
      </w:pPr>
    </w:p>
    <w:p w:rsidR="00A3187E" w:rsidRPr="005C3BF5" w:rsidRDefault="00A3187E" w:rsidP="004B368D">
      <w:pPr>
        <w:numPr>
          <w:ilvl w:val="1"/>
          <w:numId w:val="6"/>
        </w:numPr>
        <w:tabs>
          <w:tab w:val="clear" w:pos="567"/>
        </w:tabs>
        <w:ind w:left="1260" w:hanging="360"/>
        <w:jc w:val="both"/>
        <w:rPr>
          <w:rFonts w:ascii="Arial" w:hAnsi="Arial" w:cs="Arial"/>
        </w:rPr>
      </w:pPr>
      <w:r w:rsidRPr="005C3BF5">
        <w:rPr>
          <w:rFonts w:ascii="Arial" w:hAnsi="Arial" w:cs="Arial"/>
          <w:bCs/>
        </w:rPr>
        <w:t>W przypadku wspólnego ubiegania się o zamówienie przez Wykonawców, oświadczenie, o którym mo</w:t>
      </w:r>
      <w:r>
        <w:rPr>
          <w:rFonts w:ascii="Arial" w:hAnsi="Arial" w:cs="Arial"/>
          <w:bCs/>
        </w:rPr>
        <w:t>wa w art. 25a ustawy Pzp. (pkt 4.1. R</w:t>
      </w:r>
      <w:r w:rsidRPr="005C3BF5">
        <w:rPr>
          <w:rFonts w:ascii="Arial" w:hAnsi="Arial" w:cs="Arial"/>
          <w:bCs/>
        </w:rPr>
        <w:t>ozdziału XIII SIWZ) składa każdy z Wykonawców wspólnie ubiegających się o zamówienie. Oświadczenia te potwierdzają spełnianie warunków udziału w postępowaniu oraz brak podstaw wykluczenia w zakresie, w którym każdy z Wykonawców wykazuje spełnianie warunków udziału w postępowaniu, oraz brak podstaw wykluczenia (każdy z Wykonawców wspólnie składających ofertę nie może podlegać wykluczeniu z postępowania co oznacza, iż oświadczenie w tym zakresie musi złożyć każdy z Wykonawców składających ofertę wspólną; oświadczenie o spełnianiu warunków udziału składa podmiot, który w odniesieniu do danego warunku udziału w postępowaniu potwierdza jego spełnianie).</w:t>
      </w:r>
    </w:p>
    <w:p w:rsidR="00A3187E" w:rsidRPr="00F5270B" w:rsidRDefault="00A3187E" w:rsidP="005C3BF5">
      <w:pPr>
        <w:tabs>
          <w:tab w:val="left" w:pos="567"/>
        </w:tabs>
        <w:suppressAutoHyphens/>
        <w:jc w:val="both"/>
        <w:rPr>
          <w:rFonts w:ascii="Arial" w:hAnsi="Arial" w:cs="Arial"/>
          <w:sz w:val="10"/>
          <w:szCs w:val="10"/>
        </w:rPr>
      </w:pPr>
    </w:p>
    <w:p w:rsidR="00A3187E" w:rsidRPr="00F5270B" w:rsidRDefault="00A3187E" w:rsidP="004B368D">
      <w:pPr>
        <w:numPr>
          <w:ilvl w:val="1"/>
          <w:numId w:val="6"/>
        </w:numPr>
        <w:tabs>
          <w:tab w:val="clear" w:pos="567"/>
        </w:tabs>
        <w:ind w:left="1260" w:hanging="360"/>
        <w:jc w:val="both"/>
        <w:rPr>
          <w:rFonts w:ascii="Arial" w:hAnsi="Arial" w:cs="Arial"/>
        </w:rPr>
      </w:pPr>
      <w:r w:rsidRPr="00F5270B">
        <w:rPr>
          <w:rFonts w:ascii="Arial" w:hAnsi="Arial" w:cs="Arial"/>
        </w:rPr>
        <w:t>dopuszcza się, aby wadium zostało wniesione przez Pełnomocnika (lidera) lub przez jeden z podmiotów występujących wspólnie;</w:t>
      </w:r>
    </w:p>
    <w:p w:rsidR="00A3187E" w:rsidRPr="00F5270B" w:rsidRDefault="00A3187E" w:rsidP="00552F3B">
      <w:pPr>
        <w:jc w:val="both"/>
        <w:rPr>
          <w:rFonts w:ascii="Arial" w:hAnsi="Arial" w:cs="Arial"/>
          <w:sz w:val="10"/>
          <w:szCs w:val="10"/>
        </w:rPr>
      </w:pPr>
    </w:p>
    <w:p w:rsidR="00A3187E" w:rsidRPr="005C3BF5" w:rsidRDefault="00A3187E" w:rsidP="004B368D">
      <w:pPr>
        <w:numPr>
          <w:ilvl w:val="1"/>
          <w:numId w:val="6"/>
        </w:numPr>
        <w:ind w:left="1260" w:hanging="360"/>
        <w:jc w:val="both"/>
        <w:rPr>
          <w:rFonts w:ascii="Arial" w:hAnsi="Arial" w:cs="Arial"/>
        </w:rPr>
      </w:pPr>
      <w:r w:rsidRPr="00F5270B">
        <w:rPr>
          <w:rFonts w:ascii="Arial" w:hAnsi="Arial" w:cs="Arial"/>
        </w:rPr>
        <w:t>wszelka korespondencja dokonywana będzie wyłącznie z Wykonawcą występującym jako Pełnomocnik (lider) pozostałych.</w:t>
      </w:r>
    </w:p>
    <w:p w:rsidR="00A3187E" w:rsidRPr="00F5270B" w:rsidRDefault="00A3187E" w:rsidP="00D0616A">
      <w:pPr>
        <w:jc w:val="both"/>
        <w:rPr>
          <w:rFonts w:ascii="Arial" w:hAnsi="Arial" w:cs="Arial"/>
        </w:rPr>
      </w:pPr>
    </w:p>
    <w:p w:rsidR="00A3187E" w:rsidRPr="00F5270B" w:rsidRDefault="00A3187E" w:rsidP="00406937">
      <w:pPr>
        <w:jc w:val="both"/>
        <w:rPr>
          <w:rFonts w:ascii="Arial" w:hAnsi="Arial" w:cs="Arial"/>
        </w:rPr>
      </w:pPr>
    </w:p>
    <w:p w:rsidR="00A3187E" w:rsidRPr="00F5270B" w:rsidRDefault="00A3187E" w:rsidP="00AF1229">
      <w:pPr>
        <w:shd w:val="clear" w:color="auto" w:fill="D9D9D9"/>
        <w:tabs>
          <w:tab w:val="left" w:pos="567"/>
        </w:tabs>
        <w:jc w:val="both"/>
        <w:rPr>
          <w:rFonts w:ascii="Arial" w:hAnsi="Arial" w:cs="Arial"/>
          <w:b/>
        </w:rPr>
      </w:pPr>
      <w:r w:rsidRPr="00F5270B">
        <w:rPr>
          <w:rFonts w:ascii="Arial" w:hAnsi="Arial" w:cs="Arial"/>
          <w:b/>
          <w:sz w:val="22"/>
          <w:szCs w:val="22"/>
        </w:rPr>
        <w:t xml:space="preserve">ROZDZIAŁ XI. </w:t>
      </w:r>
      <w:r w:rsidRPr="00F5270B">
        <w:rPr>
          <w:rFonts w:ascii="Arial" w:hAnsi="Arial" w:cs="Arial"/>
          <w:b/>
          <w:sz w:val="22"/>
          <w:szCs w:val="22"/>
        </w:rPr>
        <w:tab/>
        <w:t xml:space="preserve">INFORMACJA NA TEMAT PODWYKONAWCÓW       </w:t>
      </w:r>
    </w:p>
    <w:p w:rsidR="00A3187E" w:rsidRPr="00F5270B" w:rsidRDefault="00A3187E" w:rsidP="00AF1229">
      <w:pPr>
        <w:ind w:left="1701" w:hanging="1701"/>
        <w:jc w:val="both"/>
        <w:rPr>
          <w:rFonts w:ascii="Arial" w:hAnsi="Arial" w:cs="Arial"/>
          <w:sz w:val="22"/>
          <w:szCs w:val="22"/>
        </w:rPr>
      </w:pPr>
      <w:r w:rsidRPr="00F5270B">
        <w:rPr>
          <w:rFonts w:ascii="Arial" w:hAnsi="Arial" w:cs="Arial"/>
          <w:b/>
          <w:sz w:val="22"/>
          <w:szCs w:val="22"/>
        </w:rPr>
        <w:t xml:space="preserve">                        </w:t>
      </w:r>
    </w:p>
    <w:p w:rsidR="00A3187E" w:rsidRPr="00F5270B" w:rsidRDefault="00A3187E" w:rsidP="00AF1229">
      <w:pPr>
        <w:ind w:left="57"/>
        <w:jc w:val="both"/>
        <w:rPr>
          <w:rFonts w:ascii="Arial" w:hAnsi="Arial" w:cs="Arial"/>
        </w:rPr>
      </w:pPr>
    </w:p>
    <w:p w:rsidR="00A3187E" w:rsidRPr="00F5270B" w:rsidRDefault="00A3187E" w:rsidP="004B368D">
      <w:pPr>
        <w:pStyle w:val="Akapitzlist"/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F5270B">
        <w:rPr>
          <w:rFonts w:ascii="Arial" w:hAnsi="Arial" w:cs="Arial"/>
        </w:rPr>
        <w:t>Wykonawca może powierz</w:t>
      </w:r>
      <w:r>
        <w:rPr>
          <w:rFonts w:ascii="Arial" w:hAnsi="Arial" w:cs="Arial"/>
        </w:rPr>
        <w:t>yć wykonanie części zamówienia P</w:t>
      </w:r>
      <w:r w:rsidRPr="00F5270B">
        <w:rPr>
          <w:rFonts w:ascii="Arial" w:hAnsi="Arial" w:cs="Arial"/>
        </w:rPr>
        <w:t>odwykonawcy.</w:t>
      </w:r>
    </w:p>
    <w:p w:rsidR="00A3187E" w:rsidRPr="00F5270B" w:rsidRDefault="00A3187E" w:rsidP="00AF1229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</w:rPr>
      </w:pPr>
    </w:p>
    <w:p w:rsidR="00A3187E" w:rsidRDefault="00A3187E" w:rsidP="004B368D">
      <w:pPr>
        <w:pStyle w:val="Akapitzlist"/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F5270B">
        <w:rPr>
          <w:rFonts w:ascii="Arial" w:hAnsi="Arial" w:cs="Arial"/>
        </w:rPr>
        <w:t>Wykonawca, który zamierza wyk</w:t>
      </w:r>
      <w:r>
        <w:rPr>
          <w:rFonts w:ascii="Arial" w:hAnsi="Arial" w:cs="Arial"/>
        </w:rPr>
        <w:t>onywać zamówienie przy udziale P</w:t>
      </w:r>
      <w:r w:rsidRPr="00F5270B">
        <w:rPr>
          <w:rFonts w:ascii="Arial" w:hAnsi="Arial" w:cs="Arial"/>
        </w:rPr>
        <w:t>odwykonawcy, musi wyraźnie w ofercie wskazać, jaką część (zakres zamówienia) w</w:t>
      </w:r>
      <w:r>
        <w:rPr>
          <w:rFonts w:ascii="Arial" w:hAnsi="Arial" w:cs="Arial"/>
        </w:rPr>
        <w:t>ykonywać będzie w jego imieniu P</w:t>
      </w:r>
      <w:r w:rsidRPr="00F5270B">
        <w:rPr>
          <w:rFonts w:ascii="Arial" w:hAnsi="Arial" w:cs="Arial"/>
        </w:rPr>
        <w:t xml:space="preserve">odwykonawca </w:t>
      </w:r>
      <w:r>
        <w:rPr>
          <w:rFonts w:ascii="Arial" w:hAnsi="Arial" w:cs="Arial"/>
          <w:b/>
        </w:rPr>
        <w:t>oraz podać firmę P</w:t>
      </w:r>
      <w:r w:rsidRPr="00F5270B">
        <w:rPr>
          <w:rFonts w:ascii="Arial" w:hAnsi="Arial" w:cs="Arial"/>
          <w:b/>
        </w:rPr>
        <w:t>odwykonawcy</w:t>
      </w:r>
      <w:r w:rsidRPr="00F5270B">
        <w:rPr>
          <w:rFonts w:ascii="Arial" w:hAnsi="Arial" w:cs="Arial"/>
        </w:rPr>
        <w:t>. Należy w tym celu wypełnić odpowiedni punkt formularza oferty, stanowiącego załącznik nr 1 do SIWZ.</w:t>
      </w:r>
      <w:r w:rsidRPr="00F5270B">
        <w:rPr>
          <w:rFonts w:ascii="Arial" w:hAnsi="Arial" w:cs="Arial"/>
          <w:b/>
        </w:rPr>
        <w:t xml:space="preserve"> </w:t>
      </w:r>
      <w:r w:rsidRPr="00F5270B">
        <w:rPr>
          <w:rFonts w:ascii="Arial" w:hAnsi="Arial" w:cs="Arial"/>
        </w:rPr>
        <w:t>W przypadku, gdy Wykonawca nie zamierza wykonywać zamówienia przy udziale</w:t>
      </w:r>
      <w:r>
        <w:rPr>
          <w:rFonts w:ascii="Arial" w:hAnsi="Arial" w:cs="Arial"/>
        </w:rPr>
        <w:t xml:space="preserve"> P</w:t>
      </w:r>
      <w:r w:rsidRPr="00F5270B">
        <w:rPr>
          <w:rFonts w:ascii="Arial" w:hAnsi="Arial" w:cs="Arial"/>
        </w:rPr>
        <w:t>odwykonawców, należy wpisać w formularzu „nie dotyczy” lub inne podobne sformułowanie. Jeżeli Wykonawca zostawi ten punkt niewypełniony (puste pole), Zamawiający uzna, iż zamówienie zostanie wykonane s</w:t>
      </w:r>
      <w:r>
        <w:rPr>
          <w:rFonts w:ascii="Arial" w:hAnsi="Arial" w:cs="Arial"/>
        </w:rPr>
        <w:t>iłami własnymi tj. bez udziału P</w:t>
      </w:r>
      <w:r w:rsidRPr="00F5270B">
        <w:rPr>
          <w:rFonts w:ascii="Arial" w:hAnsi="Arial" w:cs="Arial"/>
        </w:rPr>
        <w:t>odwykonawców.</w:t>
      </w:r>
    </w:p>
    <w:p w:rsidR="00A3187E" w:rsidRPr="00D0616A" w:rsidRDefault="00A3187E" w:rsidP="00D0616A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</w:rPr>
      </w:pPr>
    </w:p>
    <w:p w:rsidR="00A3187E" w:rsidRPr="00D0616A" w:rsidRDefault="00A3187E" w:rsidP="004B368D">
      <w:pPr>
        <w:pStyle w:val="Akapitzlist"/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D0616A">
        <w:rPr>
          <w:rFonts w:ascii="Arial" w:hAnsi="Arial" w:cs="Arial"/>
        </w:rPr>
        <w:t xml:space="preserve">Zamawiający żąda, </w:t>
      </w:r>
      <w:r w:rsidRPr="00D0616A">
        <w:rPr>
          <w:rFonts w:ascii="Arial" w:hAnsi="Arial" w:cs="Arial"/>
          <w:color w:val="000000"/>
        </w:rPr>
        <w:t xml:space="preserve">aby przed przystąpieniem do wykonania zamówienia Wykonawca, o ile są już znane, podał nazwy albo imiona i nazwiska </w:t>
      </w:r>
      <w:r w:rsidRPr="00D0616A">
        <w:rPr>
          <w:rFonts w:ascii="Arial" w:hAnsi="Arial" w:cs="Arial"/>
          <w:bCs/>
          <w:color w:val="000000"/>
        </w:rPr>
        <w:t xml:space="preserve">oraz </w:t>
      </w:r>
      <w:r w:rsidRPr="00D0616A">
        <w:rPr>
          <w:rFonts w:ascii="Arial" w:hAnsi="Arial" w:cs="Arial"/>
          <w:color w:val="000000"/>
        </w:rPr>
        <w:t>dane kontaktowe podwykonawców i osób do kontaktu z nimi, zaangażowanych w wykonanie zamówienia. Wykonawca zobowiązany jest do zawiadomienia Zamawiającego o wszelkich zmianach danych, o których mowa w zdaniu pierwszym, w trakcie realizacji zamówienia, a także przekazuje informacje na temat nowych podwykonawców, którym w późniejszym okresie zamierza powierzyć realizację zamówienia.</w:t>
      </w:r>
    </w:p>
    <w:p w:rsidR="00A3187E" w:rsidRPr="00D0616A" w:rsidRDefault="00A3187E" w:rsidP="00D0616A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</w:rPr>
      </w:pPr>
    </w:p>
    <w:p w:rsidR="00A3187E" w:rsidRPr="00F5270B" w:rsidRDefault="00A3187E" w:rsidP="004B368D">
      <w:pPr>
        <w:pStyle w:val="Akapitzlist"/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F5270B">
        <w:rPr>
          <w:rFonts w:ascii="Arial" w:hAnsi="Arial" w:cs="Arial"/>
          <w:color w:val="000000"/>
        </w:rPr>
        <w:t>Jeżeli zmiana albo rezygnacja z podwykonawcy dotyczy podmiotu, na którego zasoby Wykonawca powoływał się, na zasadach określonych w art. 22a ust. 1 ustawy</w:t>
      </w:r>
      <w:r>
        <w:rPr>
          <w:rFonts w:ascii="Arial" w:hAnsi="Arial" w:cs="Arial"/>
          <w:color w:val="000000"/>
        </w:rPr>
        <w:t xml:space="preserve"> Pzp.</w:t>
      </w:r>
      <w:r w:rsidRPr="00F5270B">
        <w:rPr>
          <w:rFonts w:ascii="Arial" w:hAnsi="Arial" w:cs="Arial"/>
          <w:color w:val="000000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zamówienia.</w:t>
      </w:r>
    </w:p>
    <w:p w:rsidR="00A3187E" w:rsidRPr="00F5270B" w:rsidRDefault="00A3187E" w:rsidP="00AF1229">
      <w:pPr>
        <w:pStyle w:val="Akapitzlist"/>
        <w:rPr>
          <w:rFonts w:ascii="Arial" w:hAnsi="Arial" w:cs="Arial"/>
        </w:rPr>
      </w:pPr>
    </w:p>
    <w:p w:rsidR="00A3187E" w:rsidRPr="00F5270B" w:rsidRDefault="00A3187E" w:rsidP="004B368D">
      <w:pPr>
        <w:pStyle w:val="Akapitzlist"/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F5270B">
        <w:rPr>
          <w:rFonts w:ascii="Arial" w:hAnsi="Arial" w:cs="Arial"/>
        </w:rPr>
        <w:t>Powierzenie wykonania części zamówienia podwykonawcom nie zwalnia Wykonawcy z odpowiedzialności za należyte wykonanie tego zamówienia.</w:t>
      </w:r>
    </w:p>
    <w:p w:rsidR="00A3187E" w:rsidRPr="00F5270B" w:rsidRDefault="00A3187E" w:rsidP="00480D54">
      <w:pPr>
        <w:tabs>
          <w:tab w:val="left" w:pos="400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187E" w:rsidRPr="00F5270B" w:rsidRDefault="00A3187E" w:rsidP="00A16332">
      <w:pPr>
        <w:jc w:val="both"/>
        <w:rPr>
          <w:rFonts w:ascii="Arial" w:hAnsi="Arial" w:cs="Arial"/>
        </w:rPr>
      </w:pPr>
    </w:p>
    <w:p w:rsidR="00A3187E" w:rsidRPr="00F5270B" w:rsidRDefault="00A3187E" w:rsidP="00801790">
      <w:pPr>
        <w:shd w:val="clear" w:color="auto" w:fill="D9D9D9"/>
        <w:tabs>
          <w:tab w:val="left" w:pos="567"/>
        </w:tabs>
        <w:jc w:val="both"/>
        <w:rPr>
          <w:rFonts w:ascii="Arial" w:hAnsi="Arial" w:cs="Arial"/>
          <w:b/>
        </w:rPr>
      </w:pPr>
      <w:r w:rsidRPr="00F5270B">
        <w:rPr>
          <w:rFonts w:ascii="Arial" w:hAnsi="Arial" w:cs="Arial"/>
          <w:b/>
        </w:rPr>
        <w:t>ROZDZIAŁ XII. TERMIN WYKONANIA ZAMÓWIENIA</w:t>
      </w:r>
    </w:p>
    <w:p w:rsidR="00A3187E" w:rsidRPr="00F5270B" w:rsidRDefault="00A3187E" w:rsidP="00A16332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A3187E" w:rsidRPr="00F5270B" w:rsidRDefault="00A3187E" w:rsidP="000B7669">
      <w:pPr>
        <w:tabs>
          <w:tab w:val="left" w:pos="426"/>
        </w:tabs>
        <w:suppressAutoHyphens/>
        <w:jc w:val="both"/>
        <w:rPr>
          <w:rFonts w:ascii="Arial" w:hAnsi="Arial" w:cs="Arial"/>
        </w:rPr>
      </w:pPr>
      <w:r w:rsidRPr="00F5270B">
        <w:rPr>
          <w:rFonts w:ascii="Arial" w:hAnsi="Arial" w:cs="Arial"/>
        </w:rPr>
        <w:t xml:space="preserve">Zamówienie należy zrealizować w terminie: </w:t>
      </w:r>
    </w:p>
    <w:p w:rsidR="00A3187E" w:rsidRPr="00F5270B" w:rsidRDefault="00A3187E" w:rsidP="000B7669">
      <w:pPr>
        <w:tabs>
          <w:tab w:val="left" w:pos="426"/>
        </w:tabs>
        <w:suppressAutoHyphens/>
        <w:jc w:val="both"/>
        <w:rPr>
          <w:rFonts w:ascii="Arial" w:hAnsi="Arial" w:cs="Arial"/>
          <w:w w:val="107"/>
        </w:rPr>
      </w:pPr>
      <w:r w:rsidRPr="00F5270B">
        <w:rPr>
          <w:rFonts w:ascii="Arial" w:hAnsi="Arial" w:cs="Arial"/>
          <w:w w:val="107"/>
        </w:rPr>
        <w:t xml:space="preserve">Od dnia zawarcia umowy lecz nie wcześniej niż od </w:t>
      </w:r>
      <w:r w:rsidR="0018622F">
        <w:rPr>
          <w:rFonts w:ascii="Arial" w:hAnsi="Arial" w:cs="Arial"/>
          <w:b/>
          <w:w w:val="107"/>
        </w:rPr>
        <w:t xml:space="preserve"> 0</w:t>
      </w:r>
      <w:r w:rsidR="0089353D">
        <w:rPr>
          <w:rFonts w:ascii="Arial" w:hAnsi="Arial" w:cs="Arial"/>
          <w:b/>
          <w:w w:val="107"/>
        </w:rPr>
        <w:t>1</w:t>
      </w:r>
      <w:r w:rsidR="0018622F">
        <w:rPr>
          <w:rFonts w:ascii="Arial" w:hAnsi="Arial" w:cs="Arial"/>
          <w:b/>
          <w:w w:val="107"/>
        </w:rPr>
        <w:t>.0</w:t>
      </w:r>
      <w:r w:rsidR="0089353D">
        <w:rPr>
          <w:rFonts w:ascii="Arial" w:hAnsi="Arial" w:cs="Arial"/>
          <w:b/>
          <w:w w:val="107"/>
        </w:rPr>
        <w:t>9</w:t>
      </w:r>
      <w:r w:rsidR="0018622F">
        <w:rPr>
          <w:rFonts w:ascii="Arial" w:hAnsi="Arial" w:cs="Arial"/>
          <w:b/>
          <w:w w:val="107"/>
        </w:rPr>
        <w:t>.2018</w:t>
      </w:r>
      <w:r w:rsidRPr="00F5270B">
        <w:rPr>
          <w:rFonts w:ascii="Arial" w:hAnsi="Arial" w:cs="Arial"/>
          <w:b/>
          <w:w w:val="107"/>
        </w:rPr>
        <w:t xml:space="preserve"> r. </w:t>
      </w:r>
      <w:r w:rsidRPr="00F5270B">
        <w:rPr>
          <w:rFonts w:ascii="Arial" w:hAnsi="Arial" w:cs="Arial"/>
          <w:w w:val="107"/>
        </w:rPr>
        <w:t xml:space="preserve">do </w:t>
      </w:r>
      <w:r w:rsidR="0018622F">
        <w:rPr>
          <w:rFonts w:ascii="Arial" w:hAnsi="Arial" w:cs="Arial"/>
          <w:b/>
          <w:w w:val="107"/>
        </w:rPr>
        <w:t>31.</w:t>
      </w:r>
      <w:r w:rsidR="0089353D">
        <w:rPr>
          <w:rFonts w:ascii="Arial" w:hAnsi="Arial" w:cs="Arial"/>
          <w:b/>
          <w:w w:val="107"/>
        </w:rPr>
        <w:t>08.2019</w:t>
      </w:r>
      <w:r w:rsidRPr="00F5270B">
        <w:rPr>
          <w:rFonts w:ascii="Arial" w:hAnsi="Arial" w:cs="Arial"/>
          <w:b/>
          <w:w w:val="107"/>
        </w:rPr>
        <w:t xml:space="preserve"> r. </w:t>
      </w:r>
      <w:r w:rsidRPr="00F5270B">
        <w:rPr>
          <w:rFonts w:ascii="Arial" w:hAnsi="Arial" w:cs="Arial"/>
          <w:w w:val="107"/>
        </w:rPr>
        <w:t xml:space="preserve"> </w:t>
      </w:r>
    </w:p>
    <w:p w:rsidR="00A3187E" w:rsidRPr="00F5270B" w:rsidRDefault="00A3187E" w:rsidP="000B7669">
      <w:pPr>
        <w:pStyle w:val="Bezodstpw"/>
        <w:rPr>
          <w:rFonts w:ascii="Arial" w:hAnsi="Arial" w:cs="Arial"/>
          <w:i/>
          <w:sz w:val="20"/>
          <w:szCs w:val="20"/>
        </w:rPr>
      </w:pPr>
      <w:r w:rsidRPr="00F5270B">
        <w:rPr>
          <w:rFonts w:ascii="Arial" w:hAnsi="Arial" w:cs="Arial"/>
          <w:i/>
          <w:sz w:val="20"/>
          <w:szCs w:val="20"/>
        </w:rPr>
        <w:t>W przypadku przedłużenia procedury przetargowej termin rozpoczęcia nastąpi od dnia zawarcia umowy.</w:t>
      </w:r>
    </w:p>
    <w:p w:rsidR="00A3187E" w:rsidRPr="00F5270B" w:rsidRDefault="00A3187E" w:rsidP="00F76965">
      <w:pPr>
        <w:tabs>
          <w:tab w:val="left" w:pos="426"/>
        </w:tabs>
        <w:suppressAutoHyphens/>
        <w:ind w:left="66"/>
        <w:jc w:val="both"/>
        <w:rPr>
          <w:rFonts w:ascii="Arial" w:hAnsi="Arial" w:cs="Arial"/>
          <w:w w:val="107"/>
        </w:rPr>
      </w:pPr>
    </w:p>
    <w:p w:rsidR="00A3187E" w:rsidRPr="00F5270B" w:rsidRDefault="00A3187E" w:rsidP="00A16332">
      <w:pPr>
        <w:jc w:val="both"/>
        <w:rPr>
          <w:rFonts w:ascii="Arial" w:hAnsi="Arial" w:cs="Arial"/>
        </w:rPr>
      </w:pPr>
    </w:p>
    <w:p w:rsidR="00A3187E" w:rsidRPr="00E03CC0" w:rsidRDefault="00A3187E" w:rsidP="00AF1229">
      <w:pPr>
        <w:shd w:val="clear" w:color="auto" w:fill="D9D9D9"/>
        <w:tabs>
          <w:tab w:val="left" w:pos="1701"/>
        </w:tabs>
        <w:ind w:left="2124" w:hanging="2124"/>
        <w:jc w:val="both"/>
        <w:rPr>
          <w:rFonts w:ascii="Arial" w:hAnsi="Arial" w:cs="Arial"/>
          <w:b/>
        </w:rPr>
      </w:pPr>
      <w:r w:rsidRPr="00E03CC0">
        <w:rPr>
          <w:rFonts w:ascii="Arial" w:hAnsi="Arial" w:cs="Arial"/>
          <w:b/>
        </w:rPr>
        <w:t>ROZDZIAŁ XIII. PODSTAWY WYKLUCZENIA Z POSTĘPOWANIA O UDZIELENIE ZAMÓWIENIA</w:t>
      </w:r>
    </w:p>
    <w:p w:rsidR="00A3187E" w:rsidRPr="00E03CC0" w:rsidRDefault="00A3187E" w:rsidP="00AF1229">
      <w:pPr>
        <w:shd w:val="clear" w:color="auto" w:fill="D9D9D9"/>
        <w:tabs>
          <w:tab w:val="left" w:pos="1701"/>
        </w:tabs>
        <w:ind w:left="2124" w:hanging="2124"/>
        <w:jc w:val="both"/>
        <w:rPr>
          <w:rFonts w:ascii="Arial" w:hAnsi="Arial" w:cs="Arial"/>
          <w:b/>
        </w:rPr>
      </w:pPr>
      <w:r w:rsidRPr="00E03CC0">
        <w:rPr>
          <w:rFonts w:ascii="Arial" w:hAnsi="Arial" w:cs="Arial"/>
          <w:b/>
        </w:rPr>
        <w:t xml:space="preserve">                    WARUNKI UDZIAŁU W POSTĘPOWANIU ORAZ WYKAZ OŚWIADCZEŃ I</w:t>
      </w:r>
    </w:p>
    <w:p w:rsidR="00A3187E" w:rsidRPr="00E03CC0" w:rsidRDefault="00A3187E" w:rsidP="00AF1229">
      <w:pPr>
        <w:shd w:val="clear" w:color="auto" w:fill="D9D9D9"/>
        <w:tabs>
          <w:tab w:val="left" w:pos="1701"/>
        </w:tabs>
        <w:ind w:left="2124" w:hanging="2124"/>
        <w:jc w:val="both"/>
        <w:rPr>
          <w:rFonts w:ascii="Arial" w:hAnsi="Arial" w:cs="Arial"/>
          <w:b/>
        </w:rPr>
      </w:pPr>
      <w:r w:rsidRPr="00E03CC0">
        <w:rPr>
          <w:rFonts w:ascii="Arial" w:hAnsi="Arial" w:cs="Arial"/>
          <w:b/>
        </w:rPr>
        <w:t xml:space="preserve">                    DOKUMENTÓW, POTWIERDZAJĄCYCH SPEŁNIANIE WARUNKÓW UDZIAŁU</w:t>
      </w:r>
    </w:p>
    <w:p w:rsidR="00A3187E" w:rsidRPr="00E03CC0" w:rsidRDefault="00A3187E" w:rsidP="00AF1229">
      <w:pPr>
        <w:shd w:val="clear" w:color="auto" w:fill="D9D9D9"/>
        <w:tabs>
          <w:tab w:val="left" w:pos="1701"/>
        </w:tabs>
        <w:ind w:left="2124" w:hanging="2124"/>
        <w:jc w:val="both"/>
        <w:rPr>
          <w:rFonts w:ascii="Arial" w:hAnsi="Arial" w:cs="Arial"/>
          <w:b/>
        </w:rPr>
      </w:pPr>
      <w:r w:rsidRPr="00E03CC0">
        <w:rPr>
          <w:rFonts w:ascii="Arial" w:hAnsi="Arial" w:cs="Arial"/>
          <w:b/>
        </w:rPr>
        <w:t xml:space="preserve">                    W POSTĘPOWANIU ORAZ BRAK PODSTAW WYKLUCZENIA</w:t>
      </w:r>
    </w:p>
    <w:p w:rsidR="00A3187E" w:rsidRPr="00E03CC0" w:rsidRDefault="00A3187E" w:rsidP="00D85B09">
      <w:pPr>
        <w:tabs>
          <w:tab w:val="left" w:pos="567"/>
        </w:tabs>
        <w:jc w:val="both"/>
        <w:rPr>
          <w:rFonts w:ascii="Arial" w:hAnsi="Arial" w:cs="Arial"/>
        </w:rPr>
      </w:pPr>
    </w:p>
    <w:p w:rsidR="00A3187E" w:rsidRPr="00E03CC0" w:rsidRDefault="00A3187E" w:rsidP="004B368D">
      <w:pPr>
        <w:pStyle w:val="Akapitzlist"/>
        <w:numPr>
          <w:ilvl w:val="0"/>
          <w:numId w:val="30"/>
        </w:numPr>
        <w:ind w:hanging="436"/>
        <w:jc w:val="both"/>
        <w:rPr>
          <w:rFonts w:ascii="Arial" w:hAnsi="Arial" w:cs="Arial"/>
          <w:b/>
        </w:rPr>
      </w:pPr>
      <w:r w:rsidRPr="00E03CC0">
        <w:rPr>
          <w:rFonts w:ascii="Arial" w:hAnsi="Arial" w:cs="Arial"/>
          <w:b/>
        </w:rPr>
        <w:t>O udzielenie zamówienia mogą się ubiegać Wykonawcy, którzy:</w:t>
      </w:r>
    </w:p>
    <w:p w:rsidR="00A3187E" w:rsidRPr="00E03CC0" w:rsidRDefault="00A3187E" w:rsidP="00D85B09">
      <w:pPr>
        <w:pStyle w:val="Akapitzlist"/>
        <w:ind w:left="720"/>
        <w:jc w:val="both"/>
        <w:rPr>
          <w:rFonts w:ascii="Arial" w:hAnsi="Arial" w:cs="Arial"/>
          <w:b/>
        </w:rPr>
      </w:pPr>
    </w:p>
    <w:p w:rsidR="00A3187E" w:rsidRPr="00E03CC0" w:rsidRDefault="00A3187E" w:rsidP="004B368D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E03CC0">
        <w:rPr>
          <w:rFonts w:ascii="Arial" w:hAnsi="Arial" w:cs="Arial"/>
        </w:rPr>
        <w:t>nie podlegają wykluczeniu;</w:t>
      </w:r>
    </w:p>
    <w:p w:rsidR="00A3187E" w:rsidRPr="00E03CC0" w:rsidRDefault="00A3187E" w:rsidP="004B368D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E03CC0">
        <w:rPr>
          <w:rFonts w:ascii="Arial" w:hAnsi="Arial" w:cs="Arial"/>
        </w:rPr>
        <w:t>spełniają warunki udziału w postępowaniu określone przez Zamawiającego w ogłoszeniu o zamówieniu oraz w pkt 3.1. i 3.2. niniejszego rozdziału SIWZ.</w:t>
      </w:r>
    </w:p>
    <w:p w:rsidR="00A3187E" w:rsidRPr="00986C86" w:rsidRDefault="00A3187E" w:rsidP="00D85B09">
      <w:pPr>
        <w:pStyle w:val="Akapitzlist"/>
        <w:ind w:left="720"/>
        <w:jc w:val="both"/>
        <w:rPr>
          <w:rFonts w:ascii="Arial" w:hAnsi="Arial" w:cs="Arial"/>
          <w:b/>
        </w:rPr>
      </w:pPr>
    </w:p>
    <w:p w:rsidR="00A3187E" w:rsidRPr="00986C86" w:rsidRDefault="00A3187E" w:rsidP="004B368D">
      <w:pPr>
        <w:pStyle w:val="Akapitzlist"/>
        <w:numPr>
          <w:ilvl w:val="0"/>
          <w:numId w:val="30"/>
        </w:numPr>
        <w:ind w:hanging="436"/>
        <w:jc w:val="both"/>
        <w:rPr>
          <w:rFonts w:ascii="Arial" w:hAnsi="Arial" w:cs="Arial"/>
          <w:b/>
        </w:rPr>
      </w:pPr>
      <w:r w:rsidRPr="00986C86">
        <w:rPr>
          <w:rFonts w:ascii="Arial" w:hAnsi="Arial" w:cs="Arial"/>
          <w:b/>
        </w:rPr>
        <w:t>Podstawy wykluczenia:</w:t>
      </w:r>
    </w:p>
    <w:p w:rsidR="00A3187E" w:rsidRPr="00986C86" w:rsidRDefault="00A3187E" w:rsidP="00D85B09">
      <w:pPr>
        <w:ind w:left="360" w:hanging="360"/>
        <w:jc w:val="both"/>
        <w:rPr>
          <w:rFonts w:ascii="Arial" w:hAnsi="Arial" w:cs="Arial"/>
          <w:b/>
        </w:rPr>
      </w:pPr>
    </w:p>
    <w:p w:rsidR="00A3187E" w:rsidRPr="00986C86" w:rsidRDefault="00A3187E" w:rsidP="004B368D">
      <w:pPr>
        <w:pStyle w:val="Akapitzlist"/>
        <w:numPr>
          <w:ilvl w:val="1"/>
          <w:numId w:val="30"/>
        </w:numPr>
        <w:ind w:hanging="796"/>
        <w:jc w:val="both"/>
        <w:rPr>
          <w:rFonts w:ascii="Arial" w:hAnsi="Arial" w:cs="Arial"/>
          <w:b/>
        </w:rPr>
      </w:pPr>
      <w:r w:rsidRPr="00986C86">
        <w:rPr>
          <w:rFonts w:ascii="Arial" w:hAnsi="Arial" w:cs="Arial"/>
          <w:b/>
        </w:rPr>
        <w:t xml:space="preserve">Zamawiający wykluczy z postępowania Wykonawcę/ów w przypadkach, o których mowa w art. 24 ust. 1 pkt 12-23 ustawy </w:t>
      </w:r>
      <w:r>
        <w:rPr>
          <w:rFonts w:ascii="Arial" w:hAnsi="Arial" w:cs="Arial"/>
          <w:b/>
        </w:rPr>
        <w:t xml:space="preserve">Pzp. </w:t>
      </w:r>
      <w:r w:rsidRPr="00986C86">
        <w:rPr>
          <w:rFonts w:ascii="Arial" w:hAnsi="Arial" w:cs="Arial"/>
          <w:b/>
        </w:rPr>
        <w:t>(przesłanki wykluczenia obligatoryjne).</w:t>
      </w:r>
    </w:p>
    <w:p w:rsidR="00A3187E" w:rsidRPr="00986C86" w:rsidRDefault="00A3187E" w:rsidP="001D4C78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A3187E" w:rsidRPr="00986C86" w:rsidRDefault="00A3187E" w:rsidP="004B368D">
      <w:pPr>
        <w:pStyle w:val="Akapitzlist"/>
        <w:numPr>
          <w:ilvl w:val="1"/>
          <w:numId w:val="30"/>
        </w:numPr>
        <w:ind w:hanging="796"/>
        <w:jc w:val="both"/>
        <w:rPr>
          <w:rFonts w:ascii="Arial" w:hAnsi="Arial" w:cs="Arial"/>
          <w:b/>
        </w:rPr>
      </w:pPr>
      <w:r w:rsidRPr="00986C86">
        <w:rPr>
          <w:rFonts w:ascii="Arial" w:hAnsi="Arial" w:cs="Arial"/>
          <w:b/>
        </w:rPr>
        <w:t>Z postępowania o udzielenie zamówienia Zamawiający wykluczy także Wykonawcę/ów w następujących przypadkach - wybrane przez Zamawiającego przesłanki wykluczenia fakultatywne, przewidziane w art. 24 ust. 5 ustawy</w:t>
      </w:r>
      <w:r>
        <w:rPr>
          <w:rFonts w:ascii="Arial" w:hAnsi="Arial" w:cs="Arial"/>
          <w:b/>
        </w:rPr>
        <w:t xml:space="preserve"> Pzp.</w:t>
      </w:r>
      <w:r w:rsidRPr="00986C86">
        <w:rPr>
          <w:rFonts w:ascii="Arial" w:hAnsi="Arial" w:cs="Arial"/>
          <w:b/>
        </w:rPr>
        <w:t>:</w:t>
      </w:r>
    </w:p>
    <w:p w:rsidR="00A3187E" w:rsidRPr="00986C86" w:rsidRDefault="00A3187E" w:rsidP="00480D54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A3187E" w:rsidRPr="007E687A" w:rsidRDefault="00A3187E" w:rsidP="007E687A">
      <w:pPr>
        <w:pStyle w:val="Bezodstpw"/>
        <w:jc w:val="both"/>
        <w:rPr>
          <w:rFonts w:ascii="Arial" w:hAnsi="Arial" w:cs="Arial"/>
          <w:spacing w:val="-1"/>
          <w:sz w:val="20"/>
          <w:szCs w:val="20"/>
        </w:rPr>
      </w:pPr>
      <w:r w:rsidRPr="007E687A">
        <w:rPr>
          <w:rFonts w:ascii="Arial" w:hAnsi="Arial" w:cs="Arial"/>
          <w:bCs/>
          <w:iCs/>
          <w:sz w:val="20"/>
          <w:szCs w:val="20"/>
        </w:rPr>
        <w:lastRenderedPageBreak/>
        <w:t xml:space="preserve">     2.2.1. </w:t>
      </w:r>
      <w:r w:rsidRPr="007E687A">
        <w:rPr>
          <w:rFonts w:ascii="Arial" w:hAnsi="Arial" w:cs="Arial"/>
          <w:sz w:val="20"/>
          <w:szCs w:val="20"/>
        </w:rPr>
        <w:t xml:space="preserve">w stosunku do którego otwarto likwidację, w zatwierdzonym przez sąd układzie </w:t>
      </w:r>
      <w:r>
        <w:rPr>
          <w:rFonts w:ascii="Arial" w:hAnsi="Arial" w:cs="Arial"/>
          <w:sz w:val="20"/>
          <w:szCs w:val="20"/>
        </w:rPr>
        <w:br/>
        <w:t xml:space="preserve">               </w:t>
      </w:r>
      <w:r w:rsidRPr="007E687A">
        <w:rPr>
          <w:rFonts w:ascii="Arial" w:hAnsi="Arial" w:cs="Arial"/>
          <w:sz w:val="20"/>
          <w:szCs w:val="20"/>
        </w:rPr>
        <w:t>w </w:t>
      </w:r>
      <w:r>
        <w:rPr>
          <w:rFonts w:ascii="Arial" w:hAnsi="Arial" w:cs="Arial"/>
          <w:sz w:val="20"/>
          <w:szCs w:val="20"/>
        </w:rPr>
        <w:t xml:space="preserve">postępowaniu </w:t>
      </w:r>
      <w:r w:rsidRPr="007E687A">
        <w:rPr>
          <w:rFonts w:ascii="Arial" w:hAnsi="Arial" w:cs="Arial"/>
          <w:sz w:val="20"/>
          <w:szCs w:val="20"/>
        </w:rPr>
        <w:t xml:space="preserve">restrukturyzacyjnym jest przewidziane zaspokojenie wierzycieli przez </w:t>
      </w:r>
      <w:r>
        <w:rPr>
          <w:rFonts w:ascii="Arial" w:hAnsi="Arial" w:cs="Arial"/>
          <w:sz w:val="20"/>
          <w:szCs w:val="20"/>
        </w:rPr>
        <w:br/>
        <w:t xml:space="preserve">               </w:t>
      </w:r>
      <w:r w:rsidRPr="007E687A">
        <w:rPr>
          <w:rFonts w:ascii="Arial" w:hAnsi="Arial" w:cs="Arial"/>
          <w:sz w:val="20"/>
          <w:szCs w:val="20"/>
        </w:rPr>
        <w:t xml:space="preserve">likwidację jego majątku lub sąd zarządził likwidację jego majątku w trybie art. 332 ust. 1 ustawy </w:t>
      </w:r>
      <w:r>
        <w:rPr>
          <w:rFonts w:ascii="Arial" w:hAnsi="Arial" w:cs="Arial"/>
          <w:sz w:val="20"/>
          <w:szCs w:val="20"/>
        </w:rPr>
        <w:br/>
        <w:t xml:space="preserve">              </w:t>
      </w:r>
      <w:r w:rsidRPr="007E687A">
        <w:rPr>
          <w:rFonts w:ascii="Arial" w:hAnsi="Arial" w:cs="Arial"/>
          <w:sz w:val="20"/>
          <w:szCs w:val="20"/>
        </w:rPr>
        <w:t xml:space="preserve">z dnia 15 maja 2015 r. – Prawo restrukturyzacyjne (Dz. U. z 2015 r. poz. 978, 1259, 1513, 1830 </w:t>
      </w:r>
      <w:r>
        <w:rPr>
          <w:rFonts w:ascii="Arial" w:hAnsi="Arial" w:cs="Arial"/>
          <w:sz w:val="20"/>
          <w:szCs w:val="20"/>
        </w:rPr>
        <w:br/>
        <w:t xml:space="preserve">               </w:t>
      </w:r>
      <w:r w:rsidRPr="007E687A">
        <w:rPr>
          <w:rFonts w:ascii="Arial" w:hAnsi="Arial" w:cs="Arial"/>
          <w:sz w:val="20"/>
          <w:szCs w:val="20"/>
        </w:rPr>
        <w:t xml:space="preserve">i 1844 oraz z 2016 r. poz. 615) lub którego upadłość ogłoszono, z wyjątkiem wykonawcy, który </w:t>
      </w:r>
      <w:r>
        <w:rPr>
          <w:rFonts w:ascii="Arial" w:hAnsi="Arial" w:cs="Arial"/>
          <w:sz w:val="20"/>
          <w:szCs w:val="20"/>
        </w:rPr>
        <w:br/>
        <w:t xml:space="preserve">             </w:t>
      </w:r>
      <w:r w:rsidRPr="007E687A">
        <w:rPr>
          <w:rFonts w:ascii="Arial" w:hAnsi="Arial" w:cs="Arial"/>
          <w:sz w:val="20"/>
          <w:szCs w:val="20"/>
        </w:rPr>
        <w:t xml:space="preserve">po ogłoszeniu upadłości zawarł układ zatwierdzony prawomocnym postanowieniem sądu, jeżeli </w:t>
      </w:r>
      <w:r>
        <w:rPr>
          <w:rFonts w:ascii="Arial" w:hAnsi="Arial" w:cs="Arial"/>
          <w:sz w:val="20"/>
          <w:szCs w:val="20"/>
        </w:rPr>
        <w:br/>
        <w:t xml:space="preserve">              </w:t>
      </w:r>
      <w:r w:rsidRPr="007E687A">
        <w:rPr>
          <w:rFonts w:ascii="Arial" w:hAnsi="Arial" w:cs="Arial"/>
          <w:sz w:val="20"/>
          <w:szCs w:val="20"/>
        </w:rPr>
        <w:t xml:space="preserve">układ nie przewiduje zaspokojenia wierzycieli przez likwidację majątku upadłego, chyba że sąd </w:t>
      </w:r>
      <w:r>
        <w:rPr>
          <w:rFonts w:ascii="Arial" w:hAnsi="Arial" w:cs="Arial"/>
          <w:sz w:val="20"/>
          <w:szCs w:val="20"/>
        </w:rPr>
        <w:br/>
        <w:t xml:space="preserve">              </w:t>
      </w:r>
      <w:r w:rsidRPr="007E687A">
        <w:rPr>
          <w:rFonts w:ascii="Arial" w:hAnsi="Arial" w:cs="Arial"/>
          <w:sz w:val="20"/>
          <w:szCs w:val="20"/>
        </w:rPr>
        <w:t xml:space="preserve">zarządził likwidację  jego majątku w trybie art. 366 ust. 1 ustawy z dnia 28 lutego 2003 r. – </w:t>
      </w:r>
      <w:r>
        <w:rPr>
          <w:rFonts w:ascii="Arial" w:hAnsi="Arial" w:cs="Arial"/>
          <w:sz w:val="20"/>
          <w:szCs w:val="20"/>
        </w:rPr>
        <w:br/>
        <w:t xml:space="preserve">              Prawo upadłościowe (Dz.</w:t>
      </w:r>
      <w:r w:rsidRPr="007E687A">
        <w:rPr>
          <w:rFonts w:ascii="Arial" w:hAnsi="Arial" w:cs="Arial"/>
          <w:sz w:val="20"/>
          <w:szCs w:val="20"/>
        </w:rPr>
        <w:t xml:space="preserve">U. z  2015 r. poz. 233, 978, 1166, 1259 i 1844 oraz z 2016 r. poz. </w:t>
      </w:r>
      <w:r>
        <w:rPr>
          <w:rFonts w:ascii="Arial" w:hAnsi="Arial" w:cs="Arial"/>
          <w:sz w:val="20"/>
          <w:szCs w:val="20"/>
        </w:rPr>
        <w:br/>
        <w:t xml:space="preserve">             </w:t>
      </w:r>
      <w:r w:rsidRPr="007E687A">
        <w:rPr>
          <w:rFonts w:ascii="Arial" w:hAnsi="Arial" w:cs="Arial"/>
          <w:sz w:val="20"/>
          <w:szCs w:val="20"/>
        </w:rPr>
        <w:t>615).</w:t>
      </w:r>
    </w:p>
    <w:p w:rsidR="00A3187E" w:rsidRPr="007E687A" w:rsidRDefault="00A3187E" w:rsidP="007E687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A3187E" w:rsidRPr="00986C86" w:rsidRDefault="00A3187E" w:rsidP="004B368D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b/>
        </w:rPr>
      </w:pPr>
      <w:r w:rsidRPr="00986C86">
        <w:rPr>
          <w:rFonts w:ascii="Arial" w:hAnsi="Arial" w:cs="Arial"/>
          <w:b/>
        </w:rPr>
        <w:t>Warunki udziału w postępowaniu, określone przez Zamawiającego zgodnie z art. 22 ust. 1b ustawy</w:t>
      </w:r>
      <w:r>
        <w:rPr>
          <w:rFonts w:ascii="Arial" w:hAnsi="Arial" w:cs="Arial"/>
          <w:b/>
        </w:rPr>
        <w:t xml:space="preserve"> Pzp.</w:t>
      </w:r>
      <w:r w:rsidRPr="00986C86">
        <w:rPr>
          <w:rFonts w:ascii="Arial" w:hAnsi="Arial" w:cs="Arial"/>
          <w:b/>
        </w:rPr>
        <w:t>:</w:t>
      </w:r>
    </w:p>
    <w:p w:rsidR="00A3187E" w:rsidRPr="00986C86" w:rsidRDefault="00A3187E" w:rsidP="00D85B09">
      <w:pPr>
        <w:jc w:val="both"/>
        <w:rPr>
          <w:rFonts w:ascii="Arial" w:hAnsi="Arial" w:cs="Arial"/>
          <w:b/>
        </w:rPr>
      </w:pPr>
    </w:p>
    <w:p w:rsidR="00A3187E" w:rsidRPr="00E03CC0" w:rsidRDefault="00A3187E" w:rsidP="00A97364">
      <w:pPr>
        <w:ind w:left="108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</w:t>
      </w:r>
      <w:r w:rsidRPr="00E03CC0">
        <w:rPr>
          <w:rFonts w:ascii="Arial" w:hAnsi="Arial" w:cs="Arial"/>
          <w:b/>
        </w:rPr>
        <w:t>. Sytuacja ekonomiczna i finansowa.</w:t>
      </w:r>
    </w:p>
    <w:p w:rsidR="00A3187E" w:rsidRPr="00E03CC0" w:rsidRDefault="00A3187E" w:rsidP="00A97364">
      <w:pPr>
        <w:ind w:left="1080" w:hanging="720"/>
        <w:jc w:val="both"/>
        <w:rPr>
          <w:rFonts w:ascii="Arial" w:hAnsi="Arial" w:cs="Arial"/>
        </w:rPr>
      </w:pPr>
      <w:r w:rsidRPr="00E03CC0">
        <w:rPr>
          <w:rFonts w:ascii="Arial" w:hAnsi="Arial" w:cs="Arial"/>
        </w:rPr>
        <w:tab/>
      </w:r>
    </w:p>
    <w:p w:rsidR="00A3187E" w:rsidRDefault="00A3187E" w:rsidP="00867DEC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3.1</w:t>
      </w:r>
      <w:r w:rsidRPr="00E03CC0">
        <w:rPr>
          <w:rFonts w:ascii="Arial" w:hAnsi="Arial" w:cs="Arial"/>
        </w:rPr>
        <w:t xml:space="preserve">.1. Wykonawca musi być ubezpieczony od odpowiedzialności cywilnej w zakresie prowadzonej </w:t>
      </w:r>
      <w:r>
        <w:rPr>
          <w:rFonts w:ascii="Arial" w:hAnsi="Arial" w:cs="Arial"/>
        </w:rPr>
        <w:br/>
        <w:t xml:space="preserve">        </w:t>
      </w:r>
      <w:r w:rsidRPr="00E03CC0">
        <w:rPr>
          <w:rFonts w:ascii="Arial" w:hAnsi="Arial" w:cs="Arial"/>
        </w:rPr>
        <w:t xml:space="preserve">działalności związanej z przedmiotem zamówienia, na kwotę </w:t>
      </w:r>
      <w:r>
        <w:rPr>
          <w:rFonts w:ascii="Arial" w:hAnsi="Arial" w:cs="Arial"/>
        </w:rPr>
        <w:t xml:space="preserve">równą co najmniej </w:t>
      </w:r>
      <w:r w:rsidRPr="00E03CC0">
        <w:rPr>
          <w:rFonts w:ascii="Arial" w:hAnsi="Arial" w:cs="Arial"/>
        </w:rPr>
        <w:t xml:space="preserve"> </w:t>
      </w:r>
      <w:r w:rsidRPr="00E03CC0">
        <w:rPr>
          <w:rFonts w:ascii="Arial" w:hAnsi="Arial" w:cs="Arial"/>
          <w:b/>
        </w:rPr>
        <w:t>300 000</w:t>
      </w:r>
      <w:r w:rsidRPr="00E03CC0">
        <w:rPr>
          <w:rFonts w:ascii="Arial" w:hAnsi="Arial" w:cs="Arial"/>
        </w:rPr>
        <w:t xml:space="preserve"> </w:t>
      </w:r>
      <w:r w:rsidRPr="00E03CC0">
        <w:rPr>
          <w:rFonts w:ascii="Arial" w:hAnsi="Arial" w:cs="Arial"/>
          <w:b/>
        </w:rPr>
        <w:t>zł</w:t>
      </w:r>
    </w:p>
    <w:p w:rsidR="00A3187E" w:rsidRDefault="00A3187E" w:rsidP="00867DEC">
      <w:pPr>
        <w:jc w:val="both"/>
        <w:rPr>
          <w:rFonts w:ascii="Arial" w:hAnsi="Arial" w:cs="Arial"/>
          <w:b/>
        </w:rPr>
      </w:pPr>
    </w:p>
    <w:p w:rsidR="00A3187E" w:rsidRPr="00867DEC" w:rsidRDefault="00A3187E" w:rsidP="00867DEC">
      <w:pPr>
        <w:jc w:val="both"/>
        <w:rPr>
          <w:rFonts w:ascii="Arial" w:hAnsi="Arial" w:cs="Arial"/>
          <w:i/>
          <w:sz w:val="18"/>
          <w:szCs w:val="18"/>
        </w:rPr>
      </w:pPr>
      <w:r w:rsidRPr="00867DEC">
        <w:rPr>
          <w:rFonts w:ascii="Arial" w:hAnsi="Arial" w:cs="Arial"/>
          <w:i/>
          <w:sz w:val="18"/>
          <w:szCs w:val="18"/>
        </w:rPr>
        <w:t xml:space="preserve">Uwaga ! - </w:t>
      </w:r>
      <w:r w:rsidRPr="00867DEC">
        <w:rPr>
          <w:rFonts w:ascii="Arial" w:hAnsi="Arial" w:cs="Arial"/>
          <w:i/>
          <w:color w:val="262626"/>
          <w:sz w:val="18"/>
          <w:szCs w:val="18"/>
        </w:rPr>
        <w:t>Mając na uwadze art. 23 ust. 5 ustawy</w:t>
      </w:r>
      <w:r>
        <w:rPr>
          <w:rFonts w:ascii="Arial" w:hAnsi="Arial" w:cs="Arial"/>
          <w:i/>
          <w:color w:val="262626"/>
          <w:sz w:val="18"/>
          <w:szCs w:val="18"/>
        </w:rPr>
        <w:t xml:space="preserve"> Pzp.</w:t>
      </w:r>
      <w:r w:rsidRPr="00867DEC">
        <w:rPr>
          <w:rFonts w:ascii="Arial" w:hAnsi="Arial" w:cs="Arial"/>
          <w:i/>
          <w:color w:val="262626"/>
          <w:sz w:val="18"/>
          <w:szCs w:val="18"/>
        </w:rPr>
        <w:t xml:space="preserve"> Zamawiający zastrzega, że </w:t>
      </w:r>
      <w:r>
        <w:rPr>
          <w:rFonts w:ascii="Arial" w:hAnsi="Arial" w:cs="Arial"/>
          <w:i/>
          <w:sz w:val="18"/>
          <w:szCs w:val="18"/>
        </w:rPr>
        <w:t>w przypadku</w:t>
      </w:r>
      <w:r w:rsidRPr="00867DEC">
        <w:rPr>
          <w:rFonts w:ascii="Arial" w:hAnsi="Arial" w:cs="Arial"/>
          <w:i/>
          <w:sz w:val="18"/>
          <w:szCs w:val="18"/>
        </w:rPr>
        <w:t xml:space="preserve"> warunku ubezpieczenia od odpowiedzialności cywilnej w zakresie prowadzonej działalności związanej z przedmiotem zamówienia warunek zostanie spełniony, jeżeli jeden z Wykonawców lub podwykonawców lub podmiotów udostępniających zasoby spełni warunki dotyczące wartości ubezpieczenia na kwoty określone powyżej w specyfikacji.</w:t>
      </w:r>
    </w:p>
    <w:p w:rsidR="00A3187E" w:rsidRPr="00E03CC0" w:rsidRDefault="00A3187E" w:rsidP="00A973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A3187E" w:rsidRPr="00E03CC0" w:rsidRDefault="00A3187E" w:rsidP="00A97364">
      <w:pPr>
        <w:pStyle w:val="Akapitzlist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3.2. </w:t>
      </w:r>
      <w:r w:rsidRPr="00E03CC0">
        <w:rPr>
          <w:rFonts w:ascii="Arial" w:hAnsi="Arial" w:cs="Arial"/>
          <w:b/>
        </w:rPr>
        <w:t>Zdolność techniczna lub zawodowa:</w:t>
      </w:r>
    </w:p>
    <w:p w:rsidR="00A3187E" w:rsidRPr="00E03CC0" w:rsidRDefault="00A3187E" w:rsidP="00D85B09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A3187E" w:rsidRDefault="00A3187E" w:rsidP="00A97364">
      <w:pPr>
        <w:pStyle w:val="Akapitzlist"/>
        <w:tabs>
          <w:tab w:val="left" w:pos="113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3.2.1. </w:t>
      </w:r>
      <w:r w:rsidRPr="00E03CC0">
        <w:rPr>
          <w:rFonts w:ascii="Arial" w:hAnsi="Arial" w:cs="Arial"/>
        </w:rPr>
        <w:t xml:space="preserve">Wykonawca musi wykazać, iż w okresie ostatnich 3 lat przed upływem terminu składania ofert, a jeżeli okres prowadzenia działalności jest krótszy - w tym okresie, wykonał lub wykonuje usługę odpowiadającą swoim rodzajem usłudze stanowiącej przedmiot zamówienia tj. </w:t>
      </w:r>
      <w:r w:rsidR="00CC63F6">
        <w:rPr>
          <w:rFonts w:ascii="Arial" w:hAnsi="Arial" w:cs="Arial"/>
          <w:b/>
        </w:rPr>
        <w:t xml:space="preserve">co najmniej jedną </w:t>
      </w:r>
      <w:r w:rsidR="004A7B1A" w:rsidRPr="00E03CC0">
        <w:rPr>
          <w:rFonts w:ascii="Arial" w:hAnsi="Arial" w:cs="Arial"/>
          <w:b/>
        </w:rPr>
        <w:t>1 usługę lub usługi polegającą/ce na</w:t>
      </w:r>
      <w:r w:rsidR="004A7B1A" w:rsidRPr="00E03CC0">
        <w:rPr>
          <w:rFonts w:ascii="Arial" w:hAnsi="Arial" w:cs="Arial"/>
        </w:rPr>
        <w:t xml:space="preserve"> </w:t>
      </w:r>
      <w:r w:rsidR="004A7B1A" w:rsidRPr="00E03CC0">
        <w:rPr>
          <w:rFonts w:ascii="Arial" w:hAnsi="Arial" w:cs="Arial"/>
          <w:b/>
        </w:rPr>
        <w:t>odbieraniu i zagospodarowaniu odpadów komunalnych na łączną kwotę min. 300 000 zł brutto</w:t>
      </w:r>
      <w:r w:rsidRPr="00E03CC0">
        <w:rPr>
          <w:rFonts w:ascii="Arial" w:hAnsi="Arial" w:cs="Arial"/>
        </w:rPr>
        <w:t>.</w:t>
      </w:r>
    </w:p>
    <w:p w:rsidR="00A3187E" w:rsidRDefault="00A3187E" w:rsidP="004C47F6">
      <w:pPr>
        <w:tabs>
          <w:tab w:val="left" w:pos="567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Pr="004C47F6">
        <w:rPr>
          <w:rFonts w:ascii="Arial" w:hAnsi="Arial" w:cs="Arial"/>
          <w:i/>
        </w:rPr>
        <w:t xml:space="preserve">W przypadku wykonywania i nie zakończenia jeszcze usługi Wykonawca zobowiązany jest podać na </w:t>
      </w:r>
      <w:r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br/>
        <w:t xml:space="preserve">       </w:t>
      </w:r>
      <w:r w:rsidRPr="004C47F6">
        <w:rPr>
          <w:rFonts w:ascii="Arial" w:hAnsi="Arial" w:cs="Arial"/>
          <w:i/>
        </w:rPr>
        <w:t xml:space="preserve">jaką wartość do momentu upływu terminu składania ofert, umowa została wykonana. Wartość ta </w:t>
      </w:r>
      <w:r>
        <w:rPr>
          <w:rFonts w:ascii="Arial" w:hAnsi="Arial" w:cs="Arial"/>
          <w:i/>
        </w:rPr>
        <w:br/>
        <w:t xml:space="preserve">       </w:t>
      </w:r>
      <w:r w:rsidRPr="004C47F6">
        <w:rPr>
          <w:rFonts w:ascii="Arial" w:hAnsi="Arial" w:cs="Arial"/>
          <w:i/>
        </w:rPr>
        <w:t>będzie brana pod uwagę do oceny spełnienia warunku.</w:t>
      </w:r>
    </w:p>
    <w:p w:rsidR="00A3187E" w:rsidRDefault="00A3187E" w:rsidP="004C47F6">
      <w:pPr>
        <w:tabs>
          <w:tab w:val="left" w:pos="567"/>
        </w:tabs>
        <w:jc w:val="both"/>
        <w:rPr>
          <w:rFonts w:ascii="Arial" w:hAnsi="Arial" w:cs="Arial"/>
          <w:i/>
        </w:rPr>
      </w:pPr>
    </w:p>
    <w:p w:rsidR="00A3187E" w:rsidRPr="00867DEC" w:rsidRDefault="00A3187E" w:rsidP="00867DEC">
      <w:pPr>
        <w:tabs>
          <w:tab w:val="left" w:pos="567"/>
        </w:tabs>
        <w:jc w:val="both"/>
        <w:rPr>
          <w:rFonts w:ascii="Arial" w:hAnsi="Arial" w:cs="Arial"/>
          <w:i/>
          <w:sz w:val="18"/>
          <w:szCs w:val="18"/>
        </w:rPr>
      </w:pPr>
      <w:r w:rsidRPr="00867DEC">
        <w:rPr>
          <w:rFonts w:ascii="Arial" w:hAnsi="Arial" w:cs="Arial"/>
          <w:i/>
          <w:sz w:val="18"/>
          <w:szCs w:val="18"/>
        </w:rPr>
        <w:t xml:space="preserve">UWAGA ! - </w:t>
      </w:r>
      <w:r w:rsidRPr="00867DEC">
        <w:rPr>
          <w:rFonts w:ascii="Arial" w:hAnsi="Arial" w:cs="Arial"/>
          <w:i/>
          <w:color w:val="262626"/>
          <w:sz w:val="18"/>
          <w:szCs w:val="18"/>
        </w:rPr>
        <w:t>Mając na uwadze art. 23 ust. 5 ustawy</w:t>
      </w:r>
      <w:r>
        <w:rPr>
          <w:rFonts w:ascii="Arial" w:hAnsi="Arial" w:cs="Arial"/>
          <w:i/>
          <w:color w:val="262626"/>
          <w:sz w:val="18"/>
          <w:szCs w:val="18"/>
        </w:rPr>
        <w:t xml:space="preserve"> Pzp.</w:t>
      </w:r>
      <w:r w:rsidRPr="00867DEC">
        <w:rPr>
          <w:rFonts w:ascii="Arial" w:hAnsi="Arial" w:cs="Arial"/>
          <w:i/>
          <w:color w:val="262626"/>
          <w:sz w:val="18"/>
          <w:szCs w:val="18"/>
        </w:rPr>
        <w:t xml:space="preserve"> Zamawiający zastrzega, że w sytuacji składania oferty przez dwa lub więcej podmiotów (Wykonawcy wspólnie ubiegający się o udzielenie zamówienia) oraz analogicznie w sytuacji, gdy Wykonawca będzie polegał na zasobach innego podmiotu, na zasadach określonych w art. 22a ustawy</w:t>
      </w:r>
      <w:r>
        <w:rPr>
          <w:rFonts w:ascii="Arial" w:hAnsi="Arial" w:cs="Arial"/>
          <w:i/>
          <w:color w:val="262626"/>
          <w:sz w:val="18"/>
          <w:szCs w:val="18"/>
        </w:rPr>
        <w:t xml:space="preserve"> Pzp.</w:t>
      </w:r>
      <w:r w:rsidRPr="00867DEC">
        <w:rPr>
          <w:rFonts w:ascii="Arial" w:hAnsi="Arial" w:cs="Arial"/>
          <w:i/>
          <w:color w:val="262626"/>
          <w:sz w:val="18"/>
          <w:szCs w:val="18"/>
        </w:rPr>
        <w:t>, warunek o którym wyżej mowa musi zostać spełniony w całości przez Wykonawcę (jednego z Wykonawców wspólnie składającego ofertę) lub podmiot, na którego zdolności w tym zakresie powołuje się Wykonawca – brak możliwości tzw. sumowania doświadczenia.</w:t>
      </w:r>
    </w:p>
    <w:p w:rsidR="00A3187E" w:rsidRPr="00E03CC0" w:rsidRDefault="00A3187E" w:rsidP="00986C86">
      <w:pPr>
        <w:pStyle w:val="Akapitzlist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A3187E" w:rsidRPr="00E03CC0" w:rsidRDefault="00A3187E" w:rsidP="00F5270B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Pr="00E03CC0">
        <w:rPr>
          <w:rFonts w:ascii="Arial" w:hAnsi="Arial" w:cs="Arial"/>
        </w:rPr>
        <w:t xml:space="preserve">.2.   Wykonawca musi wykazać dysponowanie (dysponuje lub będzie dysponował) odpowiednim </w:t>
      </w:r>
      <w:r w:rsidRPr="00E03CC0">
        <w:rPr>
          <w:rFonts w:ascii="Arial" w:hAnsi="Arial" w:cs="Arial"/>
        </w:rPr>
        <w:br/>
        <w:t xml:space="preserve">             potencjałem technicznym tj. w celu realizacji zamówienia tj. przynajmniej:</w:t>
      </w:r>
    </w:p>
    <w:p w:rsidR="00A3187E" w:rsidRPr="00E03CC0" w:rsidRDefault="00A3187E" w:rsidP="003E2913">
      <w:pPr>
        <w:tabs>
          <w:tab w:val="left" w:pos="567"/>
        </w:tabs>
        <w:ind w:left="720"/>
        <w:jc w:val="both"/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6804"/>
        <w:gridCol w:w="1417"/>
      </w:tblGrid>
      <w:tr w:rsidR="00A3187E" w:rsidRPr="00E03CC0" w:rsidTr="00D228A4">
        <w:trPr>
          <w:trHeight w:val="341"/>
        </w:trPr>
        <w:tc>
          <w:tcPr>
            <w:tcW w:w="993" w:type="dxa"/>
          </w:tcPr>
          <w:p w:rsidR="00A3187E" w:rsidRPr="003B51A7" w:rsidRDefault="00A3187E" w:rsidP="002D468C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3B51A7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6804" w:type="dxa"/>
          </w:tcPr>
          <w:p w:rsidR="00A3187E" w:rsidRPr="003B51A7" w:rsidRDefault="00A3187E" w:rsidP="002D468C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3B51A7">
              <w:rPr>
                <w:rFonts w:ascii="Arial" w:hAnsi="Arial" w:cs="Arial"/>
                <w:b/>
                <w:sz w:val="20"/>
              </w:rPr>
              <w:t>Nazwa i opis wymaganego sprzętu</w:t>
            </w:r>
          </w:p>
        </w:tc>
        <w:tc>
          <w:tcPr>
            <w:tcW w:w="1417" w:type="dxa"/>
          </w:tcPr>
          <w:p w:rsidR="00A3187E" w:rsidRPr="003B51A7" w:rsidRDefault="00A3187E" w:rsidP="002D468C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3B51A7">
              <w:rPr>
                <w:rFonts w:ascii="Arial" w:hAnsi="Arial" w:cs="Arial"/>
                <w:b/>
                <w:sz w:val="20"/>
              </w:rPr>
              <w:t>Wymagana ilość</w:t>
            </w:r>
          </w:p>
        </w:tc>
      </w:tr>
      <w:tr w:rsidR="00A3187E" w:rsidRPr="00E03CC0" w:rsidTr="003B51A7">
        <w:trPr>
          <w:trHeight w:val="565"/>
        </w:trPr>
        <w:tc>
          <w:tcPr>
            <w:tcW w:w="993" w:type="dxa"/>
            <w:vAlign w:val="center"/>
          </w:tcPr>
          <w:p w:rsidR="00A3187E" w:rsidRPr="003B51A7" w:rsidRDefault="00A3187E" w:rsidP="003B51A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3B51A7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804" w:type="dxa"/>
          </w:tcPr>
          <w:p w:rsidR="00D02860" w:rsidRPr="003B51A7" w:rsidRDefault="00D77245" w:rsidP="00CA7F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A7F06" w:rsidRPr="003B51A7">
              <w:rPr>
                <w:rFonts w:ascii="Arial" w:hAnsi="Arial" w:cs="Arial"/>
              </w:rPr>
              <w:t>ojazd przystosowany do odbierania zmieszanych odpadów komunalnych z pojemników o pojemności 120l, 240l, 360l, 1100l  (typu śmieciarka), oraz przystosowany do odbierania popiołu z pojemników o pojemności 240l oraz 1100l (typu śmieciarka)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187E" w:rsidRPr="003B51A7" w:rsidRDefault="00D02860" w:rsidP="003B51A7">
            <w:pPr>
              <w:pStyle w:val="Tekstpodstawowy"/>
              <w:ind w:left="290" w:hanging="290"/>
              <w:jc w:val="center"/>
              <w:rPr>
                <w:rFonts w:ascii="Arial" w:hAnsi="Arial" w:cs="Arial"/>
                <w:b/>
                <w:sz w:val="20"/>
              </w:rPr>
            </w:pPr>
            <w:r w:rsidRPr="003B51A7">
              <w:rPr>
                <w:rFonts w:ascii="Arial" w:hAnsi="Arial" w:cs="Arial"/>
                <w:b/>
                <w:sz w:val="20"/>
              </w:rPr>
              <w:t>1</w:t>
            </w:r>
            <w:r w:rsidR="00A3187E" w:rsidRPr="003B51A7">
              <w:rPr>
                <w:rFonts w:ascii="Arial" w:hAnsi="Arial" w:cs="Arial"/>
                <w:b/>
                <w:sz w:val="20"/>
              </w:rPr>
              <w:t xml:space="preserve"> szt.</w:t>
            </w:r>
          </w:p>
        </w:tc>
      </w:tr>
      <w:tr w:rsidR="00CA7F06" w:rsidRPr="00E03CC0" w:rsidTr="003B51A7">
        <w:trPr>
          <w:trHeight w:val="636"/>
        </w:trPr>
        <w:tc>
          <w:tcPr>
            <w:tcW w:w="993" w:type="dxa"/>
            <w:vAlign w:val="center"/>
          </w:tcPr>
          <w:p w:rsidR="00CA7F06" w:rsidRPr="003B51A7" w:rsidRDefault="00CA7F06" w:rsidP="003B51A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3B51A7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804" w:type="dxa"/>
          </w:tcPr>
          <w:p w:rsidR="00CA7F06" w:rsidRPr="003B51A7" w:rsidRDefault="00D77245" w:rsidP="00A82D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A7F06" w:rsidRPr="003B51A7">
              <w:rPr>
                <w:rFonts w:ascii="Arial" w:hAnsi="Arial" w:cs="Arial"/>
              </w:rPr>
              <w:t>ojazd przystosowany do odbierania worków</w:t>
            </w:r>
            <w:r w:rsidR="00A82DC7" w:rsidRPr="003B51A7">
              <w:rPr>
                <w:rFonts w:ascii="Arial" w:hAnsi="Arial" w:cs="Arial"/>
              </w:rPr>
              <w:t xml:space="preserve"> (z zabudowy jednorodzinnej)</w:t>
            </w:r>
            <w:r w:rsidR="00CA7F06" w:rsidRPr="003B51A7">
              <w:rPr>
                <w:rFonts w:ascii="Arial" w:hAnsi="Arial" w:cs="Arial"/>
              </w:rPr>
              <w:t xml:space="preserve"> </w:t>
            </w:r>
            <w:r w:rsidR="00A82DC7" w:rsidRPr="003B51A7">
              <w:rPr>
                <w:rFonts w:ascii="Arial" w:hAnsi="Arial" w:cs="Arial"/>
              </w:rPr>
              <w:t xml:space="preserve">oraz pojemników 1100l (z zabudowy wielorodzinnej) </w:t>
            </w:r>
            <w:r w:rsidR="00CA7F06" w:rsidRPr="003B51A7">
              <w:rPr>
                <w:rFonts w:ascii="Arial" w:hAnsi="Arial" w:cs="Arial"/>
              </w:rPr>
              <w:t>z selektywnie zebranymi odpadami komunalnymi</w:t>
            </w:r>
            <w:r w:rsidR="00A82DC7" w:rsidRPr="003B51A7">
              <w:rPr>
                <w:rFonts w:ascii="Arial" w:hAnsi="Arial" w:cs="Arial"/>
              </w:rPr>
              <w:t xml:space="preserve"> (typu śmieciarka)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A7F06" w:rsidRPr="003B51A7" w:rsidRDefault="00D228A4" w:rsidP="003B51A7">
            <w:pPr>
              <w:jc w:val="center"/>
              <w:rPr>
                <w:rFonts w:ascii="Arial" w:hAnsi="Arial" w:cs="Arial"/>
                <w:b/>
              </w:rPr>
            </w:pPr>
            <w:r w:rsidRPr="003B51A7">
              <w:rPr>
                <w:rFonts w:ascii="Arial" w:hAnsi="Arial" w:cs="Arial"/>
                <w:b/>
              </w:rPr>
              <w:t xml:space="preserve">1 </w:t>
            </w:r>
            <w:r w:rsidR="00A82DC7" w:rsidRPr="003B51A7">
              <w:rPr>
                <w:rFonts w:ascii="Arial" w:hAnsi="Arial" w:cs="Arial"/>
                <w:b/>
              </w:rPr>
              <w:t>szt.</w:t>
            </w:r>
          </w:p>
        </w:tc>
      </w:tr>
      <w:tr w:rsidR="00A82DC7" w:rsidRPr="00E03CC0" w:rsidTr="003B51A7">
        <w:trPr>
          <w:trHeight w:val="565"/>
        </w:trPr>
        <w:tc>
          <w:tcPr>
            <w:tcW w:w="993" w:type="dxa"/>
            <w:vAlign w:val="center"/>
          </w:tcPr>
          <w:p w:rsidR="00A82DC7" w:rsidRPr="003B51A7" w:rsidRDefault="00A82DC7" w:rsidP="003B51A7">
            <w:pPr>
              <w:pStyle w:val="Tekstpodstawowy"/>
              <w:ind w:left="356"/>
              <w:rPr>
                <w:rFonts w:ascii="Arial" w:hAnsi="Arial" w:cs="Arial"/>
                <w:sz w:val="20"/>
              </w:rPr>
            </w:pPr>
            <w:r w:rsidRPr="003B51A7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804" w:type="dxa"/>
          </w:tcPr>
          <w:p w:rsidR="00A82DC7" w:rsidRPr="003B51A7" w:rsidRDefault="00D77245" w:rsidP="002D46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82DC7" w:rsidRPr="003B51A7">
              <w:rPr>
                <w:rFonts w:ascii="Arial" w:hAnsi="Arial" w:cs="Arial"/>
              </w:rPr>
              <w:t>ojazd przystosowany do odbierania odpadów wielkogabarytowych (samochód skrzyniowy)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82DC7" w:rsidRPr="003B51A7" w:rsidRDefault="00A82DC7" w:rsidP="003B51A7">
            <w:pPr>
              <w:pStyle w:val="Tekstpodstawowy"/>
              <w:ind w:left="290" w:hanging="290"/>
              <w:jc w:val="center"/>
              <w:rPr>
                <w:rFonts w:ascii="Arial" w:hAnsi="Arial" w:cs="Arial"/>
                <w:b/>
                <w:sz w:val="20"/>
              </w:rPr>
            </w:pPr>
            <w:r w:rsidRPr="003B51A7">
              <w:rPr>
                <w:rFonts w:ascii="Arial" w:hAnsi="Arial" w:cs="Arial"/>
                <w:b/>
                <w:sz w:val="20"/>
              </w:rPr>
              <w:t>1 szt.</w:t>
            </w:r>
          </w:p>
        </w:tc>
      </w:tr>
      <w:tr w:rsidR="00A3187E" w:rsidRPr="00E03CC0" w:rsidTr="003B51A7">
        <w:trPr>
          <w:trHeight w:val="550"/>
        </w:trPr>
        <w:tc>
          <w:tcPr>
            <w:tcW w:w="993" w:type="dxa"/>
            <w:vAlign w:val="center"/>
          </w:tcPr>
          <w:p w:rsidR="00A3187E" w:rsidRPr="003B51A7" w:rsidRDefault="00A82DC7" w:rsidP="003B51A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3B51A7">
              <w:rPr>
                <w:rFonts w:ascii="Arial" w:hAnsi="Arial" w:cs="Arial"/>
                <w:sz w:val="20"/>
              </w:rPr>
              <w:t>4</w:t>
            </w:r>
            <w:r w:rsidR="00A3187E" w:rsidRPr="003B51A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804" w:type="dxa"/>
          </w:tcPr>
          <w:p w:rsidR="00A3187E" w:rsidRPr="003B51A7" w:rsidRDefault="00D77245" w:rsidP="003B51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02860" w:rsidRPr="003B51A7">
              <w:rPr>
                <w:rFonts w:ascii="Arial" w:hAnsi="Arial" w:cs="Arial"/>
              </w:rPr>
              <w:t>ojazd mniejszy gabarytowo do odbioru odpadów komunalnych z posesji o utrudnionym dojeździe dla śmieciarki</w:t>
            </w:r>
          </w:p>
        </w:tc>
        <w:tc>
          <w:tcPr>
            <w:tcW w:w="1417" w:type="dxa"/>
            <w:vAlign w:val="center"/>
          </w:tcPr>
          <w:p w:rsidR="00A3187E" w:rsidRPr="003B51A7" w:rsidRDefault="00A3187E" w:rsidP="003B51A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3B51A7">
              <w:rPr>
                <w:rFonts w:ascii="Arial" w:hAnsi="Arial" w:cs="Arial"/>
                <w:b/>
                <w:sz w:val="20"/>
              </w:rPr>
              <w:t>1 szt.</w:t>
            </w:r>
          </w:p>
        </w:tc>
      </w:tr>
      <w:tr w:rsidR="00A3187E" w:rsidRPr="00E03CC0" w:rsidTr="00D228A4">
        <w:trPr>
          <w:trHeight w:val="273"/>
        </w:trPr>
        <w:tc>
          <w:tcPr>
            <w:tcW w:w="7797" w:type="dxa"/>
            <w:gridSpan w:val="2"/>
            <w:shd w:val="clear" w:color="auto" w:fill="C0C0C0"/>
          </w:tcPr>
          <w:p w:rsidR="00A3187E" w:rsidRPr="00E03CC0" w:rsidRDefault="00A3187E" w:rsidP="002D468C">
            <w:pPr>
              <w:pStyle w:val="Tekstpodstawowy"/>
              <w:jc w:val="right"/>
              <w:rPr>
                <w:rFonts w:ascii="Arial" w:hAnsi="Arial" w:cs="Arial"/>
                <w:b/>
                <w:sz w:val="20"/>
              </w:rPr>
            </w:pPr>
            <w:r w:rsidRPr="00E03CC0">
              <w:rPr>
                <w:rFonts w:ascii="Arial" w:hAnsi="Arial" w:cs="Arial"/>
                <w:b/>
                <w:sz w:val="20"/>
              </w:rPr>
              <w:t>Razem:</w:t>
            </w:r>
          </w:p>
        </w:tc>
        <w:tc>
          <w:tcPr>
            <w:tcW w:w="1417" w:type="dxa"/>
            <w:shd w:val="clear" w:color="auto" w:fill="C0C0C0"/>
          </w:tcPr>
          <w:p w:rsidR="00A3187E" w:rsidRPr="00CA7F06" w:rsidRDefault="00A82DC7" w:rsidP="002D468C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4</w:t>
            </w:r>
            <w:r w:rsidR="00A3187E" w:rsidRPr="00CA7F06">
              <w:rPr>
                <w:rFonts w:ascii="Arial" w:hAnsi="Arial" w:cs="Arial"/>
                <w:b/>
                <w:sz w:val="20"/>
              </w:rPr>
              <w:t xml:space="preserve"> szt.</w:t>
            </w:r>
          </w:p>
        </w:tc>
      </w:tr>
    </w:tbl>
    <w:p w:rsidR="00A3187E" w:rsidRDefault="00A3187E" w:rsidP="003E2913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FF0000"/>
        </w:rPr>
      </w:pPr>
      <w:r w:rsidRPr="00E03CC0">
        <w:rPr>
          <w:rFonts w:ascii="Arial" w:hAnsi="Arial" w:cs="Arial"/>
          <w:color w:val="FF0000"/>
        </w:rPr>
        <w:tab/>
      </w:r>
    </w:p>
    <w:p w:rsidR="00A82DC7" w:rsidRPr="00E03CC0" w:rsidRDefault="00A82DC7" w:rsidP="003E2913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FF0000"/>
        </w:rPr>
      </w:pPr>
    </w:p>
    <w:p w:rsidR="00A3187E" w:rsidRPr="00E03CC0" w:rsidRDefault="00A3187E" w:rsidP="003E2913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E03CC0">
        <w:rPr>
          <w:rFonts w:ascii="Arial" w:hAnsi="Arial" w:cs="Arial"/>
          <w:color w:val="FF0000"/>
        </w:rPr>
        <w:lastRenderedPageBreak/>
        <w:tab/>
      </w:r>
      <w:r w:rsidRPr="00E03CC0">
        <w:rPr>
          <w:rFonts w:ascii="Arial" w:hAnsi="Arial" w:cs="Arial"/>
        </w:rPr>
        <w:t xml:space="preserve">Wyżej wymieniona ilość sprzętu (określona w tabeli) jest ilością minimalną, faktyczna ilość sprzętu, jaką Wykonawca będzie musiał zastosować będzie wynikała z rzeczywistych potrzeb tak aby odpady komunalne z terenu Gminy </w:t>
      </w:r>
      <w:r w:rsidR="007F339A">
        <w:rPr>
          <w:rFonts w:ascii="Arial" w:hAnsi="Arial" w:cs="Arial"/>
        </w:rPr>
        <w:t>Poczesna</w:t>
      </w:r>
      <w:r w:rsidRPr="00E03CC0">
        <w:rPr>
          <w:rFonts w:ascii="Arial" w:hAnsi="Arial" w:cs="Arial"/>
        </w:rPr>
        <w:t xml:space="preserve"> były na bieżąco odbierane </w:t>
      </w:r>
      <w:r w:rsidRPr="00E03CC0">
        <w:rPr>
          <w:rFonts w:ascii="Arial" w:hAnsi="Arial" w:cs="Arial"/>
        </w:rPr>
        <w:br/>
        <w:t>i zagospodarowane. W miejscach gdzie nie jest możliwe dojechanie samochodem, pojemnik lub worek należy donieść.</w:t>
      </w:r>
    </w:p>
    <w:p w:rsidR="00A3187E" w:rsidRPr="00E03CC0" w:rsidRDefault="00A3187E" w:rsidP="00D85B09">
      <w:pPr>
        <w:jc w:val="both"/>
        <w:rPr>
          <w:rFonts w:ascii="Arial" w:hAnsi="Arial" w:cs="Arial"/>
        </w:rPr>
      </w:pPr>
    </w:p>
    <w:p w:rsidR="00A3187E" w:rsidRPr="00E03CC0" w:rsidRDefault="00A3187E" w:rsidP="004B368D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b/>
        </w:rPr>
      </w:pPr>
      <w:r w:rsidRPr="00E03CC0">
        <w:rPr>
          <w:rFonts w:ascii="Arial" w:hAnsi="Arial" w:cs="Arial"/>
          <w:b/>
        </w:rPr>
        <w:t>Wykaz oświadczeń i dokumentów, potwierdzających brak podstaw wykluczenia oraz spełnianie warunków udziału w postępowaniu określonych przez Zamawiającego w pkt 3.1. i 3.2.</w:t>
      </w:r>
    </w:p>
    <w:p w:rsidR="00A3187E" w:rsidRPr="00E03CC0" w:rsidRDefault="00A3187E" w:rsidP="00D85B09">
      <w:pPr>
        <w:ind w:left="360"/>
        <w:jc w:val="both"/>
        <w:rPr>
          <w:rFonts w:ascii="Arial" w:hAnsi="Arial" w:cs="Arial"/>
          <w:b/>
        </w:rPr>
      </w:pPr>
    </w:p>
    <w:p w:rsidR="00A3187E" w:rsidRPr="00E03CC0" w:rsidRDefault="00A3187E" w:rsidP="00D85B09">
      <w:pPr>
        <w:ind w:left="709" w:hanging="283"/>
        <w:jc w:val="both"/>
        <w:rPr>
          <w:rFonts w:ascii="Arial" w:hAnsi="Arial" w:cs="Arial"/>
        </w:rPr>
      </w:pPr>
      <w:r w:rsidRPr="00E03CC0">
        <w:rPr>
          <w:rFonts w:ascii="Arial" w:hAnsi="Arial" w:cs="Arial"/>
          <w:b/>
        </w:rPr>
        <w:t>4.1.</w:t>
      </w:r>
      <w:r w:rsidRPr="00E03CC0">
        <w:rPr>
          <w:rFonts w:ascii="Arial" w:hAnsi="Arial" w:cs="Arial"/>
        </w:rPr>
        <w:t xml:space="preserve">W celu wykazania braku podstaw wykluczenia z postępowania o udzielenie zamówienia oraz spełniania warunków udziału w postępowaniu określonych przez Zamawiającego w pkt 3.1. i 3.2. – </w:t>
      </w:r>
      <w:r w:rsidRPr="00E03CC0">
        <w:rPr>
          <w:rFonts w:ascii="Arial" w:hAnsi="Arial" w:cs="Arial"/>
          <w:b/>
          <w:u w:val="single"/>
        </w:rPr>
        <w:t>do oferty należy dołączyć</w:t>
      </w:r>
      <w:r w:rsidRPr="00E03CC0">
        <w:rPr>
          <w:rFonts w:ascii="Arial" w:hAnsi="Arial" w:cs="Arial"/>
        </w:rPr>
        <w:t xml:space="preserve"> aktualne na dzień składania ofert </w:t>
      </w:r>
      <w:r w:rsidRPr="00E03CC0">
        <w:rPr>
          <w:rFonts w:ascii="Arial" w:hAnsi="Arial" w:cs="Arial"/>
          <w:b/>
          <w:u w:val="single"/>
        </w:rPr>
        <w:t>Oświadczenia</w:t>
      </w:r>
      <w:r w:rsidRPr="00E03CC0">
        <w:rPr>
          <w:rFonts w:ascii="Arial" w:hAnsi="Arial" w:cs="Arial"/>
        </w:rPr>
        <w:t>, zgodne ze wzorem stanowiącym załącznik nr 3 oraz nr 4 do SIWZ (oświadczenie z art. 25a ustawy</w:t>
      </w:r>
      <w:r>
        <w:rPr>
          <w:rFonts w:ascii="Arial" w:hAnsi="Arial" w:cs="Arial"/>
        </w:rPr>
        <w:t xml:space="preserve"> Pzp.</w:t>
      </w:r>
      <w:r w:rsidRPr="00E03CC0">
        <w:rPr>
          <w:rFonts w:ascii="Arial" w:hAnsi="Arial" w:cs="Arial"/>
        </w:rPr>
        <w:t>). Informacje zawarte w Oświadczeniach stanowią wstępne potwierdzenie, że Wykonawca nie podlega wykluczeniu z postępowania oraz spełnia warunki udziału w postępowaniu.</w:t>
      </w:r>
    </w:p>
    <w:p w:rsidR="00A3187E" w:rsidRPr="00E03CC0" w:rsidRDefault="00A3187E" w:rsidP="00D85B09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:rsidR="00A3187E" w:rsidRDefault="00A3187E" w:rsidP="00D85B09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  <w:r w:rsidRPr="00E03CC0">
        <w:rPr>
          <w:rFonts w:ascii="Arial" w:hAnsi="Arial" w:cs="Arial"/>
          <w:b/>
        </w:rPr>
        <w:t>4.2.</w:t>
      </w:r>
      <w:r w:rsidRPr="00E03CC0">
        <w:rPr>
          <w:rFonts w:ascii="Arial" w:hAnsi="Arial" w:cs="Arial"/>
        </w:rPr>
        <w:t> W celu potwierdzenia braku podstawy do wykluczenia Wykonawcy z postępowania, o której mowa w art. 24 ust. 1 pkt 23 ustawy</w:t>
      </w:r>
      <w:r>
        <w:rPr>
          <w:rFonts w:ascii="Arial" w:hAnsi="Arial" w:cs="Arial"/>
        </w:rPr>
        <w:t xml:space="preserve"> Pzp.</w:t>
      </w:r>
      <w:r w:rsidRPr="00E03CC0">
        <w:rPr>
          <w:rFonts w:ascii="Arial" w:hAnsi="Arial" w:cs="Arial"/>
        </w:rPr>
        <w:t xml:space="preserve">, Wykonawca składa, stosownie do treści art. 24 ust. 11 ustawy </w:t>
      </w:r>
      <w:r>
        <w:rPr>
          <w:rFonts w:ascii="Arial" w:hAnsi="Arial" w:cs="Arial"/>
        </w:rPr>
        <w:t>Pzp.</w:t>
      </w:r>
      <w:r w:rsidRPr="00E03CC0">
        <w:rPr>
          <w:rFonts w:ascii="Arial" w:hAnsi="Arial" w:cs="Arial"/>
          <w:b/>
        </w:rPr>
        <w:t xml:space="preserve"> (w terminie 3 dni od dnia zamieszczenia przez Zamawiającego na stronie internetowej informacji z otwarcia ofert, tj. informacji, o których mowa w art. 86 ust. 5 ustawy</w:t>
      </w:r>
      <w:r>
        <w:rPr>
          <w:rFonts w:ascii="Arial" w:hAnsi="Arial" w:cs="Arial"/>
          <w:b/>
        </w:rPr>
        <w:t xml:space="preserve"> </w:t>
      </w:r>
      <w:r w:rsidRPr="00FF6656">
        <w:rPr>
          <w:rFonts w:ascii="Arial" w:hAnsi="Arial" w:cs="Arial"/>
          <w:b/>
        </w:rPr>
        <w:t>Pzp.</w:t>
      </w:r>
      <w:r w:rsidRPr="00E03CC0">
        <w:rPr>
          <w:rFonts w:ascii="Arial" w:hAnsi="Arial" w:cs="Arial"/>
          <w:b/>
        </w:rPr>
        <w:t>)</w:t>
      </w:r>
      <w:r w:rsidRPr="00E03CC0">
        <w:rPr>
          <w:rFonts w:ascii="Arial" w:hAnsi="Arial" w:cs="Arial"/>
        </w:rPr>
        <w:t xml:space="preserve">, oświadczenie </w:t>
      </w:r>
      <w:r>
        <w:rPr>
          <w:rFonts w:ascii="Arial" w:hAnsi="Arial" w:cs="Arial"/>
        </w:rPr>
        <w:t xml:space="preserve">Wykonawcy </w:t>
      </w:r>
      <w:r w:rsidRPr="00E03CC0">
        <w:rPr>
          <w:rFonts w:ascii="Arial" w:hAnsi="Arial" w:cs="Arial"/>
        </w:rPr>
        <w:t>o przynależności lub braku przynależności do tej samej grupy kapitałowej</w:t>
      </w:r>
      <w:r>
        <w:rPr>
          <w:rFonts w:ascii="Arial" w:hAnsi="Arial" w:cs="Arial"/>
        </w:rPr>
        <w:t xml:space="preserve"> - załącznik nr 5</w:t>
      </w:r>
      <w:r w:rsidRPr="00E03CC0">
        <w:rPr>
          <w:rFonts w:ascii="Arial" w:hAnsi="Arial" w:cs="Arial"/>
        </w:rPr>
        <w:t xml:space="preserve"> do SIWZ. W przypadku przynależności do tej samej grupy kapitałowej Wykonawca może złożyć wraz z oświadczeniem dokumenty bądź inne informacje, że powiązania z innym Wykonawcą nie prowadzą do zakłócenia konkurencji w postępowaniu.</w:t>
      </w:r>
    </w:p>
    <w:p w:rsidR="004D6D43" w:rsidRPr="000670B7" w:rsidRDefault="004D6D43" w:rsidP="004D6D43">
      <w:pPr>
        <w:ind w:left="709"/>
        <w:jc w:val="both"/>
        <w:rPr>
          <w:rFonts w:ascii="Arial" w:hAnsi="Arial" w:cs="Arial"/>
          <w:i/>
        </w:rPr>
      </w:pPr>
      <w:r w:rsidRPr="000670B7">
        <w:rPr>
          <w:rFonts w:ascii="Arial" w:hAnsi="Arial" w:cs="Arial"/>
          <w:i/>
        </w:rPr>
        <w:t xml:space="preserve">Potwierdzeniem braku podstawy do wykluczenia z postępowania, o której mowa w art. 24 ust. 1 pkt 23 ustawy Pzp będzie również złożenie oświadczenia o braku przynależności do </w:t>
      </w:r>
      <w:r w:rsidRPr="000670B7">
        <w:rPr>
          <w:rFonts w:ascii="Arial" w:hAnsi="Arial" w:cs="Arial"/>
          <w:b/>
          <w:i/>
          <w:u w:val="single"/>
        </w:rPr>
        <w:t>żadnej</w:t>
      </w:r>
      <w:r w:rsidRPr="000670B7">
        <w:rPr>
          <w:rFonts w:ascii="Arial" w:hAnsi="Arial" w:cs="Arial"/>
          <w:i/>
        </w:rPr>
        <w:t xml:space="preserve"> grupy kapitałowej wraz z ofertą.</w:t>
      </w:r>
    </w:p>
    <w:p w:rsidR="004D6D43" w:rsidRPr="000670B7" w:rsidRDefault="004D6D43" w:rsidP="004D6D43">
      <w:pPr>
        <w:ind w:left="360"/>
        <w:jc w:val="both"/>
        <w:rPr>
          <w:rFonts w:ascii="Arial" w:hAnsi="Arial" w:cs="Arial"/>
          <w:i/>
        </w:rPr>
      </w:pPr>
    </w:p>
    <w:p w:rsidR="004D6D43" w:rsidRPr="000670B7" w:rsidRDefault="004D6D43" w:rsidP="004D6D43">
      <w:pPr>
        <w:ind w:left="360" w:firstLine="348"/>
        <w:jc w:val="both"/>
        <w:rPr>
          <w:rFonts w:ascii="Arial" w:hAnsi="Arial" w:cs="Arial"/>
          <w:i/>
        </w:rPr>
      </w:pPr>
      <w:r w:rsidRPr="000670B7">
        <w:rPr>
          <w:rFonts w:ascii="Arial" w:hAnsi="Arial" w:cs="Arial"/>
          <w:i/>
        </w:rPr>
        <w:t>UWAGA:</w:t>
      </w:r>
    </w:p>
    <w:p w:rsidR="004D6D43" w:rsidRPr="000670B7" w:rsidRDefault="004D6D43" w:rsidP="004D6D43">
      <w:pPr>
        <w:ind w:left="708"/>
        <w:jc w:val="both"/>
        <w:rPr>
          <w:rFonts w:ascii="Arial" w:hAnsi="Arial" w:cs="Arial"/>
          <w:i/>
        </w:rPr>
      </w:pPr>
      <w:r w:rsidRPr="000670B7">
        <w:rPr>
          <w:rFonts w:ascii="Arial" w:hAnsi="Arial" w:cs="Arial"/>
          <w:i/>
        </w:rPr>
        <w:t>Jakakolwiek zmiana sytuacji Wykonawcy w toku postępowania (włączenie do grupy kapitałowej) będzie powodowała obowiązek aktualizacji takiego oświadczenia po stronie Wykonawcy.</w:t>
      </w:r>
    </w:p>
    <w:p w:rsidR="004D6D43" w:rsidRPr="000670B7" w:rsidRDefault="004D6D43" w:rsidP="004D6D43">
      <w:pPr>
        <w:ind w:left="360"/>
        <w:jc w:val="both"/>
        <w:rPr>
          <w:rFonts w:ascii="Arial" w:hAnsi="Arial" w:cs="Arial"/>
          <w:i/>
        </w:rPr>
      </w:pPr>
    </w:p>
    <w:p w:rsidR="004D6D43" w:rsidRPr="000670B7" w:rsidRDefault="004D6D43" w:rsidP="004D6D43">
      <w:pPr>
        <w:ind w:left="708"/>
        <w:jc w:val="both"/>
        <w:rPr>
          <w:rFonts w:ascii="Arial" w:hAnsi="Arial" w:cs="Arial"/>
          <w:i/>
        </w:rPr>
      </w:pPr>
      <w:r w:rsidRPr="000670B7">
        <w:rPr>
          <w:rFonts w:ascii="Arial" w:hAnsi="Arial" w:cs="Arial"/>
          <w:i/>
        </w:rPr>
        <w:t xml:space="preserve">Złożenie oświadczenia o przynależności lub braku przynależności do tej samej grupy kapitałowej, o której mowa w art. 24 ust. 1 pkt 23 ustawy Pzp nie będzie wymagane w przypadku złożenia w postępowaniu tylko jednej oferty. </w:t>
      </w:r>
    </w:p>
    <w:p w:rsidR="004D6D43" w:rsidRDefault="004D6D43" w:rsidP="00D85B09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</w:p>
    <w:p w:rsidR="00A3187E" w:rsidRPr="00E03CC0" w:rsidRDefault="00A3187E" w:rsidP="00D85B09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</w:p>
    <w:p w:rsidR="00A3187E" w:rsidRPr="00486CD2" w:rsidRDefault="00A3187E" w:rsidP="00486CD2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486CD2">
        <w:rPr>
          <w:rFonts w:ascii="Arial" w:hAnsi="Arial" w:cs="Arial"/>
          <w:i/>
          <w:sz w:val="18"/>
          <w:szCs w:val="18"/>
        </w:rPr>
        <w:t>Uwaga ! - W przypadku Wykonawców wspólnie składających ofertę, dokumenty o których mowa w pkt 4.2. – zobowiązany jest złożyć każdy z Wykonawców wspólnie składających ofertę.</w:t>
      </w:r>
    </w:p>
    <w:p w:rsidR="00A3187E" w:rsidRDefault="00A3187E" w:rsidP="00D85B09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A3187E" w:rsidRDefault="00A3187E" w:rsidP="006F3F0A">
      <w:pPr>
        <w:suppressAutoHyphens/>
        <w:autoSpaceDE w:val="0"/>
        <w:autoSpaceDN w:val="0"/>
        <w:jc w:val="both"/>
        <w:textAlignment w:val="baseline"/>
      </w:pPr>
      <w:r>
        <w:rPr>
          <w:rFonts w:ascii="Arial" w:hAnsi="Arial" w:cs="Arial"/>
          <w:b/>
          <w:bCs/>
        </w:rPr>
        <w:t xml:space="preserve">Zamawiający przed udzieleniem zamówienia, wezwie Wykonawcę, którego oferta została najwyżej oceniona, do złożenia w wyznaczonym, nie krótszym niż 5 dni, terminie aktualnych na dzień złożenia następujących oświadczeń lub dokumentów: </w:t>
      </w:r>
    </w:p>
    <w:p w:rsidR="00A3187E" w:rsidRDefault="00A3187E" w:rsidP="006F3F0A">
      <w:pPr>
        <w:ind w:left="360"/>
        <w:jc w:val="both"/>
        <w:rPr>
          <w:rFonts w:ascii="Arial" w:hAnsi="Arial" w:cs="Arial"/>
          <w:b/>
          <w:bCs/>
        </w:rPr>
      </w:pPr>
    </w:p>
    <w:p w:rsidR="00A3187E" w:rsidRDefault="00A3187E" w:rsidP="006F3F0A">
      <w:pPr>
        <w:jc w:val="both"/>
      </w:pPr>
      <w:r>
        <w:rPr>
          <w:rFonts w:ascii="Arial" w:hAnsi="Arial" w:cs="Arial"/>
          <w:i/>
        </w:rPr>
        <w:t xml:space="preserve">Zamawiający informuje, że w przedmiotowym postępowaniu zostanie zastosowana procedura wynikająca z art. 24aa ustawy Pzp </w:t>
      </w:r>
      <w:r>
        <w:rPr>
          <w:rFonts w:ascii="Arial" w:hAnsi="Arial" w:cs="Arial"/>
          <w:b/>
          <w:i/>
          <w:u w:val="single"/>
        </w:rPr>
        <w:t>(tzw. procedura odwrócona)</w:t>
      </w:r>
      <w:r>
        <w:rPr>
          <w:rFonts w:ascii="Arial" w:hAnsi="Arial" w:cs="Arial"/>
          <w:i/>
        </w:rPr>
        <w:t xml:space="preserve">. Oznacza to, że Zamawiający najpierw dokona oceny ofert, a następnie zbada, czy Wykonawca, którego oferta została oceniona jako najkorzystniejsza, nie podlega wykluczeniu oraz spełnia warunki udziału w postępowaniu. </w:t>
      </w:r>
    </w:p>
    <w:p w:rsidR="00A3187E" w:rsidRPr="00E03CC0" w:rsidRDefault="00A3187E" w:rsidP="00D85B09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A3187E" w:rsidRPr="00A97364" w:rsidRDefault="00A3187E" w:rsidP="00D85B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187E" w:rsidRPr="006F3F0A" w:rsidRDefault="00A3187E" w:rsidP="006F3F0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6F3F0A">
        <w:rPr>
          <w:rFonts w:ascii="Arial" w:hAnsi="Arial" w:cs="Arial"/>
          <w:b/>
          <w:sz w:val="20"/>
          <w:szCs w:val="20"/>
        </w:rPr>
        <w:t>4.3. Wykonawca, którego oferta zostanie najwyżej oceniona (o</w:t>
      </w:r>
      <w:r>
        <w:rPr>
          <w:rFonts w:ascii="Arial" w:hAnsi="Arial" w:cs="Arial"/>
          <w:b/>
          <w:sz w:val="20"/>
          <w:szCs w:val="20"/>
        </w:rPr>
        <w:t xml:space="preserve">ceniona jako    </w:t>
      </w:r>
      <w:r>
        <w:rPr>
          <w:rFonts w:ascii="Arial" w:hAnsi="Arial" w:cs="Arial"/>
          <w:b/>
          <w:sz w:val="20"/>
          <w:szCs w:val="20"/>
        </w:rPr>
        <w:br/>
        <w:t xml:space="preserve">                  </w:t>
      </w:r>
      <w:r w:rsidRPr="006F3F0A">
        <w:rPr>
          <w:rFonts w:ascii="Arial" w:hAnsi="Arial" w:cs="Arial"/>
          <w:b/>
          <w:sz w:val="20"/>
          <w:szCs w:val="20"/>
        </w:rPr>
        <w:t xml:space="preserve">najkorzystniejsza), w celu wykazania braku podstawy do wykluczenia, o której mowa </w:t>
      </w:r>
      <w:r>
        <w:rPr>
          <w:rFonts w:ascii="Arial" w:hAnsi="Arial" w:cs="Arial"/>
          <w:b/>
          <w:sz w:val="20"/>
          <w:szCs w:val="20"/>
        </w:rPr>
        <w:br/>
        <w:t xml:space="preserve">                 </w:t>
      </w:r>
      <w:r w:rsidRPr="006F3F0A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 pkt 2.2.1</w:t>
      </w:r>
      <w:r w:rsidRPr="006F3F0A">
        <w:rPr>
          <w:rFonts w:ascii="Arial" w:hAnsi="Arial" w:cs="Arial"/>
          <w:b/>
          <w:sz w:val="20"/>
          <w:szCs w:val="20"/>
        </w:rPr>
        <w:t xml:space="preserve">. niniejszego rozdziału oraz spełniania warunków udziału w postępowaniu </w:t>
      </w:r>
      <w:r>
        <w:rPr>
          <w:rFonts w:ascii="Arial" w:hAnsi="Arial" w:cs="Arial"/>
          <w:b/>
          <w:sz w:val="20"/>
          <w:szCs w:val="20"/>
        </w:rPr>
        <w:br/>
        <w:t xml:space="preserve">                 </w:t>
      </w:r>
      <w:r w:rsidRPr="006F3F0A">
        <w:rPr>
          <w:rFonts w:ascii="Arial" w:hAnsi="Arial" w:cs="Arial"/>
          <w:b/>
          <w:sz w:val="20"/>
          <w:szCs w:val="20"/>
        </w:rPr>
        <w:t xml:space="preserve">(pkt 3.1. i 3.2. niniejszego rozdziału SIWZ), zostanie wezwany do przedłożenia </w:t>
      </w:r>
      <w:r>
        <w:rPr>
          <w:rFonts w:ascii="Arial" w:hAnsi="Arial" w:cs="Arial"/>
          <w:b/>
          <w:sz w:val="20"/>
          <w:szCs w:val="20"/>
        </w:rPr>
        <w:br/>
        <w:t xml:space="preserve">                </w:t>
      </w:r>
      <w:r w:rsidRPr="006F3F0A">
        <w:rPr>
          <w:rFonts w:ascii="Arial" w:hAnsi="Arial" w:cs="Arial"/>
          <w:b/>
          <w:sz w:val="20"/>
          <w:szCs w:val="20"/>
        </w:rPr>
        <w:t xml:space="preserve">następujących oświadczeń i dokumentów (aktualnych na dzień złożenia oświadczeń </w:t>
      </w:r>
      <w:r>
        <w:rPr>
          <w:rFonts w:ascii="Arial" w:hAnsi="Arial" w:cs="Arial"/>
          <w:b/>
          <w:sz w:val="20"/>
          <w:szCs w:val="20"/>
        </w:rPr>
        <w:br/>
        <w:t xml:space="preserve">               </w:t>
      </w:r>
      <w:r w:rsidRPr="006F3F0A">
        <w:rPr>
          <w:rFonts w:ascii="Arial" w:hAnsi="Arial" w:cs="Arial"/>
          <w:b/>
          <w:sz w:val="20"/>
          <w:szCs w:val="20"/>
        </w:rPr>
        <w:t>lub dokumentów):</w:t>
      </w:r>
    </w:p>
    <w:p w:rsidR="00A3187E" w:rsidRDefault="00A3187E" w:rsidP="006F3F0A">
      <w:pPr>
        <w:pStyle w:val="Bezodstpw"/>
        <w:rPr>
          <w:rFonts w:ascii="Arial" w:hAnsi="Arial" w:cs="Arial"/>
          <w:sz w:val="20"/>
          <w:szCs w:val="20"/>
        </w:rPr>
      </w:pPr>
    </w:p>
    <w:p w:rsidR="00A3187E" w:rsidRPr="007E687A" w:rsidRDefault="00A3187E" w:rsidP="007E687A">
      <w:pPr>
        <w:pStyle w:val="Bezodstpw"/>
        <w:rPr>
          <w:rFonts w:ascii="Arial" w:hAnsi="Arial" w:cs="Arial"/>
          <w:sz w:val="20"/>
          <w:szCs w:val="20"/>
        </w:rPr>
      </w:pPr>
      <w:r w:rsidRPr="00986C86">
        <w:rPr>
          <w:rFonts w:ascii="Arial" w:hAnsi="Arial" w:cs="Arial"/>
          <w:sz w:val="20"/>
          <w:szCs w:val="20"/>
        </w:rPr>
        <w:t xml:space="preserve">       4.3.1  odpis z właściwego rejestru lub z centralnej ewidencji i informacji o działalności gospodarczej, </w:t>
      </w:r>
      <w:r>
        <w:rPr>
          <w:rFonts w:ascii="Arial" w:hAnsi="Arial" w:cs="Arial"/>
          <w:sz w:val="20"/>
          <w:szCs w:val="20"/>
        </w:rPr>
        <w:br/>
        <w:t xml:space="preserve">                 </w:t>
      </w:r>
      <w:r w:rsidRPr="00986C86">
        <w:rPr>
          <w:rFonts w:ascii="Arial" w:hAnsi="Arial" w:cs="Arial"/>
          <w:sz w:val="20"/>
          <w:szCs w:val="20"/>
        </w:rPr>
        <w:t xml:space="preserve">jeżeli odrębne przepisy wymagają wpisu do rejestru lub ewidencji, w celu wykazania braku </w:t>
      </w:r>
      <w:r>
        <w:rPr>
          <w:rFonts w:ascii="Arial" w:hAnsi="Arial" w:cs="Arial"/>
          <w:sz w:val="20"/>
          <w:szCs w:val="20"/>
        </w:rPr>
        <w:br/>
        <w:t xml:space="preserve">                 </w:t>
      </w:r>
      <w:r w:rsidRPr="00986C86">
        <w:rPr>
          <w:rFonts w:ascii="Arial" w:hAnsi="Arial" w:cs="Arial"/>
          <w:sz w:val="20"/>
          <w:szCs w:val="20"/>
        </w:rPr>
        <w:t>podstaw do wykluczenia w oparciu o</w:t>
      </w:r>
      <w:r>
        <w:rPr>
          <w:rFonts w:ascii="Arial" w:hAnsi="Arial" w:cs="Arial"/>
          <w:sz w:val="20"/>
          <w:szCs w:val="20"/>
        </w:rPr>
        <w:t xml:space="preserve"> art. 24 ust. 5 pkt 1 ustawy Pzp.</w:t>
      </w:r>
    </w:p>
    <w:p w:rsidR="00A3187E" w:rsidRDefault="00A3187E" w:rsidP="006F3F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187E" w:rsidRPr="00E03CC0" w:rsidRDefault="00A3187E" w:rsidP="006F3F0A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A97364">
        <w:rPr>
          <w:rFonts w:ascii="Arial" w:hAnsi="Arial" w:cs="Arial"/>
        </w:rPr>
        <w:t xml:space="preserve">        </w:t>
      </w:r>
      <w:r w:rsidRPr="00E03CC0">
        <w:rPr>
          <w:rFonts w:ascii="Arial" w:hAnsi="Arial" w:cs="Arial"/>
          <w:u w:val="single"/>
        </w:rPr>
        <w:t xml:space="preserve">- </w:t>
      </w:r>
      <w:r>
        <w:rPr>
          <w:rFonts w:ascii="Arial" w:hAnsi="Arial" w:cs="Arial"/>
          <w:u w:val="single"/>
        </w:rPr>
        <w:t xml:space="preserve"> </w:t>
      </w:r>
      <w:r w:rsidRPr="00E03CC0">
        <w:rPr>
          <w:rFonts w:ascii="Arial" w:hAnsi="Arial" w:cs="Arial"/>
          <w:u w:val="single"/>
        </w:rPr>
        <w:t>w celu wykaza</w:t>
      </w:r>
      <w:r>
        <w:rPr>
          <w:rFonts w:ascii="Arial" w:hAnsi="Arial" w:cs="Arial"/>
          <w:u w:val="single"/>
        </w:rPr>
        <w:t>nia spełniania warunku z pkt 3.1.1</w:t>
      </w:r>
      <w:r w:rsidRPr="00E03CC0">
        <w:rPr>
          <w:rFonts w:ascii="Arial" w:hAnsi="Arial" w:cs="Arial"/>
          <w:u w:val="single"/>
        </w:rPr>
        <w:t>:</w:t>
      </w:r>
    </w:p>
    <w:p w:rsidR="00A3187E" w:rsidRDefault="00A3187E" w:rsidP="006F3F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187E" w:rsidRDefault="00A3187E" w:rsidP="006F3F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4.3.2. </w:t>
      </w:r>
      <w:r w:rsidRPr="00246E83">
        <w:rPr>
          <w:rFonts w:ascii="Arial" w:hAnsi="Arial" w:cs="Arial"/>
        </w:rPr>
        <w:t xml:space="preserve">dokumentów potwierdzających, że Wykonawca jest ubezpieczony od odpowiedzialności </w:t>
      </w:r>
      <w:r>
        <w:rPr>
          <w:rFonts w:ascii="Arial" w:hAnsi="Arial" w:cs="Arial"/>
        </w:rPr>
        <w:br/>
        <w:t xml:space="preserve">             </w:t>
      </w:r>
      <w:r w:rsidRPr="00246E83">
        <w:rPr>
          <w:rFonts w:ascii="Arial" w:hAnsi="Arial" w:cs="Arial"/>
        </w:rPr>
        <w:t xml:space="preserve">cywilnej w zakresie prowadzonej działalności związanej z przedmiotem zamówienia na </w:t>
      </w:r>
      <w:r>
        <w:rPr>
          <w:rFonts w:ascii="Arial" w:hAnsi="Arial" w:cs="Arial"/>
        </w:rPr>
        <w:br/>
        <w:t xml:space="preserve">            </w:t>
      </w:r>
      <w:r w:rsidRPr="00246E83">
        <w:rPr>
          <w:rFonts w:ascii="Arial" w:hAnsi="Arial" w:cs="Arial"/>
        </w:rPr>
        <w:t xml:space="preserve">sumę gwarancyjną określoną przez Zamawiającego. </w:t>
      </w:r>
    </w:p>
    <w:p w:rsidR="00A3187E" w:rsidRPr="00E03CC0" w:rsidRDefault="00A3187E" w:rsidP="00D85B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187E" w:rsidRPr="00E03CC0" w:rsidRDefault="00A3187E" w:rsidP="00D85B09">
      <w:pPr>
        <w:tabs>
          <w:tab w:val="left" w:pos="567"/>
        </w:tabs>
        <w:ind w:left="360"/>
        <w:jc w:val="both"/>
        <w:rPr>
          <w:rFonts w:ascii="Arial" w:hAnsi="Arial" w:cs="Arial"/>
          <w:u w:val="single"/>
        </w:rPr>
      </w:pPr>
      <w:r w:rsidRPr="00E03CC0">
        <w:rPr>
          <w:rFonts w:ascii="Arial" w:hAnsi="Arial" w:cs="Arial"/>
          <w:u w:val="single"/>
        </w:rPr>
        <w:t>- w celu wykaza</w:t>
      </w:r>
      <w:r>
        <w:rPr>
          <w:rFonts w:ascii="Arial" w:hAnsi="Arial" w:cs="Arial"/>
          <w:u w:val="single"/>
        </w:rPr>
        <w:t>nia spełniania warunku z pkt 3.2</w:t>
      </w:r>
      <w:r w:rsidRPr="00E03CC0">
        <w:rPr>
          <w:rFonts w:ascii="Arial" w:hAnsi="Arial" w:cs="Arial"/>
          <w:u w:val="single"/>
        </w:rPr>
        <w:t>.1:</w:t>
      </w:r>
    </w:p>
    <w:p w:rsidR="00A3187E" w:rsidRPr="00E03CC0" w:rsidRDefault="00A3187E" w:rsidP="00D85B09">
      <w:pPr>
        <w:tabs>
          <w:tab w:val="left" w:pos="567"/>
        </w:tabs>
        <w:ind w:left="360"/>
        <w:jc w:val="both"/>
        <w:rPr>
          <w:rFonts w:ascii="Arial" w:hAnsi="Arial" w:cs="Arial"/>
        </w:rPr>
      </w:pPr>
    </w:p>
    <w:p w:rsidR="00A3187E" w:rsidRDefault="00A3187E" w:rsidP="004C47F6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4.3.3</w:t>
      </w:r>
      <w:r w:rsidRPr="00E03CC0">
        <w:rPr>
          <w:rFonts w:ascii="Arial" w:hAnsi="Arial" w:cs="Arial"/>
        </w:rPr>
        <w:t>.</w:t>
      </w:r>
      <w:r w:rsidRPr="00E03CC0">
        <w:rPr>
          <w:rFonts w:ascii="Arial" w:hAnsi="Arial" w:cs="Arial"/>
          <w:color w:val="FF0000"/>
        </w:rPr>
        <w:t> </w:t>
      </w:r>
      <w:r w:rsidRPr="006D5441">
        <w:rPr>
          <w:rFonts w:ascii="Arial" w:hAnsi="Arial" w:cs="Arial"/>
        </w:rPr>
        <w:t>wykazu usług wykonanych, a w przypadku świadczeń okresowych lub ciągłych również wykonywanych,</w:t>
      </w:r>
      <w:r>
        <w:rPr>
          <w:rFonts w:ascii="Arial" w:hAnsi="Arial" w:cs="Arial"/>
        </w:rPr>
        <w:t xml:space="preserve"> </w:t>
      </w:r>
      <w:r w:rsidRPr="006D5441">
        <w:rPr>
          <w:rFonts w:ascii="Arial" w:hAnsi="Arial" w:cs="Arial"/>
        </w:rPr>
        <w:t>w okresie ostatnich 3 lat przed upływem terminu składania ofert,</w:t>
      </w:r>
      <w:r>
        <w:rPr>
          <w:rFonts w:ascii="Arial" w:hAnsi="Arial" w:cs="Arial"/>
        </w:rPr>
        <w:t xml:space="preserve"> </w:t>
      </w:r>
      <w:r w:rsidRPr="006D5441">
        <w:rPr>
          <w:rFonts w:ascii="Arial" w:hAnsi="Arial" w:cs="Arial"/>
        </w:rPr>
        <w:t>a jeżeli okres prowadzenia działalności jest krótszy – w tym okresie, wraz z</w:t>
      </w:r>
      <w:r>
        <w:rPr>
          <w:rFonts w:ascii="Arial" w:hAnsi="Arial" w:cs="Arial"/>
        </w:rPr>
        <w:t> </w:t>
      </w:r>
      <w:r w:rsidRPr="006D5441">
        <w:rPr>
          <w:rFonts w:ascii="Arial" w:hAnsi="Arial" w:cs="Arial"/>
        </w:rPr>
        <w:t>podaniem ich wartości, przedmiotu,</w:t>
      </w:r>
      <w:r>
        <w:rPr>
          <w:rFonts w:ascii="Arial" w:hAnsi="Arial" w:cs="Arial"/>
        </w:rPr>
        <w:t xml:space="preserve"> </w:t>
      </w:r>
      <w:r w:rsidRPr="006D5441">
        <w:rPr>
          <w:rFonts w:ascii="Arial" w:hAnsi="Arial" w:cs="Arial"/>
        </w:rPr>
        <w:t>dat wykonania i podmiotów, na rzecz których usługi zostały wykonane, oraz załączeniem dowodów</w:t>
      </w:r>
      <w:r>
        <w:rPr>
          <w:rFonts w:ascii="Arial" w:hAnsi="Arial" w:cs="Arial"/>
        </w:rPr>
        <w:t xml:space="preserve"> </w:t>
      </w:r>
      <w:r w:rsidRPr="006D5441">
        <w:rPr>
          <w:rFonts w:ascii="Arial" w:hAnsi="Arial" w:cs="Arial"/>
        </w:rPr>
        <w:t>określających czy te usługi zostały wykonane lub są wykonywane należycie, przy czym dowodami,</w:t>
      </w:r>
      <w:r>
        <w:rPr>
          <w:rFonts w:ascii="Arial" w:hAnsi="Arial" w:cs="Arial"/>
        </w:rPr>
        <w:t xml:space="preserve"> </w:t>
      </w:r>
      <w:r w:rsidRPr="006D5441">
        <w:rPr>
          <w:rFonts w:ascii="Arial" w:hAnsi="Arial" w:cs="Arial"/>
        </w:rPr>
        <w:t>o których mowa, są referencje bądź inne dokumenty wystawione przez podmiot, na rzecz którego dostawy lub usługi</w:t>
      </w:r>
      <w:r>
        <w:rPr>
          <w:rFonts w:ascii="Arial" w:hAnsi="Arial" w:cs="Arial"/>
        </w:rPr>
        <w:t xml:space="preserve"> </w:t>
      </w:r>
      <w:r w:rsidRPr="006D5441">
        <w:rPr>
          <w:rFonts w:ascii="Arial" w:hAnsi="Arial" w:cs="Arial"/>
        </w:rPr>
        <w:t>były wykonywane, a w przypadku świadczeń okresowych lub ciągłych są wykonywane, a jeżeli z uzasadnionej przyczyny</w:t>
      </w:r>
      <w:r>
        <w:rPr>
          <w:rFonts w:ascii="Arial" w:hAnsi="Arial" w:cs="Arial"/>
        </w:rPr>
        <w:t xml:space="preserve"> o obiektywnym charakterze W</w:t>
      </w:r>
      <w:r w:rsidRPr="006D5441">
        <w:rPr>
          <w:rFonts w:ascii="Arial" w:hAnsi="Arial" w:cs="Arial"/>
        </w:rPr>
        <w:t xml:space="preserve">ykonawca nie jest w stanie uzyskać tych dokumentów – oświadczenie </w:t>
      </w:r>
      <w:r>
        <w:rPr>
          <w:rFonts w:ascii="Arial" w:hAnsi="Arial" w:cs="Arial"/>
        </w:rPr>
        <w:t>W</w:t>
      </w:r>
      <w:r w:rsidRPr="006D5441">
        <w:rPr>
          <w:rFonts w:ascii="Arial" w:hAnsi="Arial" w:cs="Arial"/>
        </w:rPr>
        <w:t>ykonawcy;</w:t>
      </w:r>
      <w:r>
        <w:rPr>
          <w:rFonts w:ascii="Arial" w:hAnsi="Arial" w:cs="Arial"/>
        </w:rPr>
        <w:t xml:space="preserve"> </w:t>
      </w:r>
      <w:r w:rsidRPr="006D5441">
        <w:rPr>
          <w:rFonts w:ascii="Arial" w:hAnsi="Arial" w:cs="Arial"/>
        </w:rPr>
        <w:t>w przypadku świadczeń okresowych lub ciągłych nadal wykonywanych referencje bądź inne dokumenty potwierdzające</w:t>
      </w:r>
      <w:r>
        <w:rPr>
          <w:rFonts w:ascii="Arial" w:hAnsi="Arial" w:cs="Arial"/>
        </w:rPr>
        <w:t xml:space="preserve"> </w:t>
      </w:r>
      <w:r w:rsidRPr="006D5441">
        <w:rPr>
          <w:rFonts w:ascii="Arial" w:hAnsi="Arial" w:cs="Arial"/>
        </w:rPr>
        <w:t>ich należyte wykonywanie powinny być wydane nie wcześniej niż 3 miesiące przed upływem terminu</w:t>
      </w:r>
      <w:r>
        <w:rPr>
          <w:rFonts w:ascii="Arial" w:hAnsi="Arial" w:cs="Arial"/>
        </w:rPr>
        <w:t xml:space="preserve"> </w:t>
      </w:r>
      <w:r w:rsidRPr="006D5441">
        <w:rPr>
          <w:rFonts w:ascii="Arial" w:hAnsi="Arial" w:cs="Arial"/>
        </w:rPr>
        <w:t>składania ofert</w:t>
      </w:r>
      <w:r>
        <w:rPr>
          <w:rFonts w:ascii="Arial" w:hAnsi="Arial" w:cs="Arial"/>
        </w:rPr>
        <w:t>.</w:t>
      </w:r>
    </w:p>
    <w:p w:rsidR="00A3187E" w:rsidRDefault="00A3187E" w:rsidP="004C47F6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</w:p>
    <w:p w:rsidR="00A3187E" w:rsidRPr="00486CD2" w:rsidRDefault="00A3187E" w:rsidP="00486CD2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486CD2">
        <w:rPr>
          <w:rFonts w:ascii="Arial" w:hAnsi="Arial" w:cs="Arial"/>
          <w:i/>
          <w:sz w:val="18"/>
          <w:szCs w:val="18"/>
        </w:rPr>
        <w:t>Uwaga ! -Dowodami,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 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A3187E" w:rsidRPr="00E03CC0" w:rsidRDefault="00A3187E" w:rsidP="00D85B09">
      <w:pPr>
        <w:tabs>
          <w:tab w:val="left" w:pos="567"/>
        </w:tabs>
        <w:ind w:left="360"/>
        <w:jc w:val="both"/>
        <w:rPr>
          <w:rFonts w:ascii="Arial" w:hAnsi="Arial" w:cs="Arial"/>
          <w:u w:val="single"/>
        </w:rPr>
      </w:pPr>
    </w:p>
    <w:p w:rsidR="00A3187E" w:rsidRPr="00E03CC0" w:rsidRDefault="00A3187E" w:rsidP="00D85B09">
      <w:pPr>
        <w:tabs>
          <w:tab w:val="left" w:pos="567"/>
        </w:tabs>
        <w:ind w:left="360"/>
        <w:jc w:val="both"/>
        <w:rPr>
          <w:rFonts w:ascii="Arial" w:hAnsi="Arial" w:cs="Arial"/>
          <w:u w:val="single"/>
        </w:rPr>
      </w:pPr>
      <w:r w:rsidRPr="00E03CC0">
        <w:rPr>
          <w:rFonts w:ascii="Arial" w:hAnsi="Arial" w:cs="Arial"/>
          <w:u w:val="single"/>
        </w:rPr>
        <w:t>- w celu wykaza</w:t>
      </w:r>
      <w:r>
        <w:rPr>
          <w:rFonts w:ascii="Arial" w:hAnsi="Arial" w:cs="Arial"/>
          <w:u w:val="single"/>
        </w:rPr>
        <w:t>nia spełniania warunku z pkt 3.2</w:t>
      </w:r>
      <w:r w:rsidRPr="00E03CC0">
        <w:rPr>
          <w:rFonts w:ascii="Arial" w:hAnsi="Arial" w:cs="Arial"/>
          <w:u w:val="single"/>
        </w:rPr>
        <w:t>.2:</w:t>
      </w:r>
    </w:p>
    <w:p w:rsidR="00A3187E" w:rsidRPr="00E03CC0" w:rsidRDefault="00A3187E" w:rsidP="00D85B09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</w:p>
    <w:p w:rsidR="00A3187E" w:rsidRDefault="00A3187E" w:rsidP="00A973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4.3.4</w:t>
      </w:r>
      <w:r w:rsidRPr="00E03CC0">
        <w:rPr>
          <w:rFonts w:ascii="Arial" w:hAnsi="Arial" w:cs="Arial"/>
        </w:rPr>
        <w:t>. </w:t>
      </w:r>
      <w:r>
        <w:rPr>
          <w:rFonts w:ascii="Arial" w:hAnsi="Arial" w:cs="Arial"/>
        </w:rPr>
        <w:t xml:space="preserve"> </w:t>
      </w:r>
      <w:r w:rsidRPr="003B3D46">
        <w:rPr>
          <w:rFonts w:ascii="Arial" w:hAnsi="Arial" w:cs="Arial"/>
        </w:rPr>
        <w:t xml:space="preserve">wykazu narzędzi, wyposażenia zakładu i urządzeń technicznych dostępnych Wykonawcy w </w:t>
      </w:r>
      <w:r>
        <w:rPr>
          <w:rFonts w:ascii="Arial" w:hAnsi="Arial" w:cs="Arial"/>
        </w:rPr>
        <w:br/>
        <w:t xml:space="preserve">               </w:t>
      </w:r>
      <w:r w:rsidRPr="003B3D46">
        <w:rPr>
          <w:rFonts w:ascii="Arial" w:hAnsi="Arial" w:cs="Arial"/>
        </w:rPr>
        <w:t>celu wykonania zamówienia wraz z informacją o podstaw</w:t>
      </w:r>
      <w:r>
        <w:rPr>
          <w:rFonts w:ascii="Arial" w:hAnsi="Arial" w:cs="Arial"/>
        </w:rPr>
        <w:t xml:space="preserve">ie dysponowania tymi zasobami – </w:t>
      </w:r>
      <w:r>
        <w:rPr>
          <w:rFonts w:ascii="Arial" w:hAnsi="Arial" w:cs="Arial"/>
        </w:rPr>
        <w:br/>
        <w:t xml:space="preserve">               </w:t>
      </w:r>
      <w:r w:rsidRPr="008568C3">
        <w:rPr>
          <w:rFonts w:ascii="Arial" w:hAnsi="Arial" w:cs="Arial"/>
          <w:b/>
          <w:u w:val="single"/>
        </w:rPr>
        <w:t>załą</w:t>
      </w:r>
      <w:r>
        <w:rPr>
          <w:rFonts w:ascii="Arial" w:hAnsi="Arial" w:cs="Arial"/>
          <w:b/>
          <w:u w:val="single"/>
        </w:rPr>
        <w:t>cznik nr 7</w:t>
      </w:r>
      <w:r w:rsidRPr="008568C3">
        <w:rPr>
          <w:rFonts w:ascii="Arial" w:hAnsi="Arial" w:cs="Arial"/>
          <w:b/>
          <w:u w:val="single"/>
        </w:rPr>
        <w:t xml:space="preserve"> do SIWZ</w:t>
      </w:r>
      <w:r w:rsidRPr="003B3D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A3187E" w:rsidRDefault="00A3187E" w:rsidP="00A97364">
      <w:pPr>
        <w:ind w:left="1920"/>
        <w:rPr>
          <w:rFonts w:ascii="Arial" w:hAnsi="Arial" w:cs="Arial"/>
        </w:rPr>
      </w:pPr>
    </w:p>
    <w:p w:rsidR="00A3187E" w:rsidRDefault="00A3187E" w:rsidP="00A97364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  <w:r w:rsidRPr="001C6488">
        <w:rPr>
          <w:rFonts w:ascii="Arial" w:hAnsi="Arial" w:cs="Arial"/>
          <w:bCs/>
          <w:lang w:eastAsia="en-US"/>
        </w:rPr>
        <w:t xml:space="preserve">Sprzęt wykazany przez Wykonawcę  </w:t>
      </w:r>
      <w:r>
        <w:rPr>
          <w:rFonts w:ascii="Arial" w:hAnsi="Arial" w:cs="Arial"/>
          <w:bCs/>
          <w:lang w:eastAsia="en-US"/>
        </w:rPr>
        <w:t>w załączniku nr 6 do SIWZ</w:t>
      </w:r>
      <w:r w:rsidRPr="001C6488">
        <w:rPr>
          <w:rFonts w:ascii="Arial" w:hAnsi="Arial" w:cs="Arial"/>
          <w:bCs/>
          <w:lang w:eastAsia="en-US"/>
        </w:rPr>
        <w:t xml:space="preserve"> ma zostać wykorzystany</w:t>
      </w:r>
      <w:r>
        <w:rPr>
          <w:rFonts w:ascii="Arial" w:hAnsi="Arial" w:cs="Arial"/>
          <w:bCs/>
          <w:lang w:eastAsia="en-US"/>
        </w:rPr>
        <w:t xml:space="preserve"> i </w:t>
      </w:r>
      <w:r w:rsidRPr="001C6488">
        <w:rPr>
          <w:rFonts w:ascii="Arial" w:hAnsi="Arial" w:cs="Arial"/>
          <w:bCs/>
          <w:lang w:eastAsia="en-US"/>
        </w:rPr>
        <w:t>uczestniczyć w realizacji zamówienia</w:t>
      </w:r>
      <w:r>
        <w:rPr>
          <w:rFonts w:ascii="Arial" w:hAnsi="Arial" w:cs="Arial"/>
          <w:bCs/>
          <w:lang w:eastAsia="en-US"/>
        </w:rPr>
        <w:t>,</w:t>
      </w:r>
    </w:p>
    <w:p w:rsidR="00A3187E" w:rsidRPr="00E03CC0" w:rsidRDefault="00A3187E" w:rsidP="004501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187E" w:rsidRPr="00E03CC0" w:rsidRDefault="00A3187E" w:rsidP="00D85B09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u w:val="single"/>
        </w:rPr>
      </w:pPr>
      <w:r w:rsidRPr="00E03CC0">
        <w:rPr>
          <w:rFonts w:ascii="Arial" w:hAnsi="Arial" w:cs="Arial"/>
          <w:u w:val="single"/>
        </w:rPr>
        <w:t>- dotyczy wszystkich warunków udziału w postępowaniu:</w:t>
      </w:r>
    </w:p>
    <w:p w:rsidR="00A3187E" w:rsidRPr="00E03CC0" w:rsidRDefault="00A3187E" w:rsidP="00D85B09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</w:p>
    <w:p w:rsidR="00A3187E" w:rsidRPr="00E03CC0" w:rsidRDefault="00A3187E" w:rsidP="006F3F0A">
      <w:pPr>
        <w:pStyle w:val="Tekstpodstawowy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4.3.5</w:t>
      </w:r>
      <w:r w:rsidRPr="00E03CC0">
        <w:rPr>
          <w:rFonts w:ascii="Arial" w:hAnsi="Arial" w:cs="Arial"/>
          <w:sz w:val="20"/>
        </w:rPr>
        <w:t xml:space="preserve">. dokument (np. zobowiązanie) </w:t>
      </w:r>
      <w:r w:rsidRPr="00E03CC0">
        <w:rPr>
          <w:rFonts w:ascii="Arial" w:hAnsi="Arial" w:cs="Arial"/>
          <w:bCs/>
          <w:sz w:val="20"/>
        </w:rPr>
        <w:t xml:space="preserve">innych podmiotów do oddania Wykonawcy do dyspozycji </w:t>
      </w:r>
      <w:r>
        <w:rPr>
          <w:rFonts w:ascii="Arial" w:hAnsi="Arial" w:cs="Arial"/>
          <w:bCs/>
          <w:sz w:val="20"/>
        </w:rPr>
        <w:br/>
        <w:t xml:space="preserve">               </w:t>
      </w:r>
      <w:r w:rsidRPr="00E03CC0">
        <w:rPr>
          <w:rFonts w:ascii="Arial" w:hAnsi="Arial" w:cs="Arial"/>
          <w:bCs/>
          <w:sz w:val="20"/>
        </w:rPr>
        <w:t xml:space="preserve">niezbędnych zasobów na potrzeby realizacji, o ile Wykonawca korzysta ze zdolności lub </w:t>
      </w:r>
      <w:r>
        <w:rPr>
          <w:rFonts w:ascii="Arial" w:hAnsi="Arial" w:cs="Arial"/>
          <w:bCs/>
          <w:sz w:val="20"/>
        </w:rPr>
        <w:br/>
        <w:t xml:space="preserve">             </w:t>
      </w:r>
      <w:r w:rsidRPr="00E03CC0">
        <w:rPr>
          <w:rFonts w:ascii="Arial" w:hAnsi="Arial" w:cs="Arial"/>
          <w:bCs/>
          <w:sz w:val="20"/>
        </w:rPr>
        <w:t>sytuacji innych podmiotów na zasadach określonych w art. 22a ustawy</w:t>
      </w:r>
      <w:r>
        <w:rPr>
          <w:rFonts w:ascii="Arial" w:hAnsi="Arial" w:cs="Arial"/>
          <w:bCs/>
          <w:sz w:val="20"/>
        </w:rPr>
        <w:t xml:space="preserve"> Pzp</w:t>
      </w:r>
      <w:r w:rsidRPr="00E03CC0">
        <w:rPr>
          <w:rFonts w:ascii="Arial" w:hAnsi="Arial" w:cs="Arial"/>
          <w:bCs/>
          <w:sz w:val="20"/>
        </w:rPr>
        <w:t>.</w:t>
      </w:r>
    </w:p>
    <w:p w:rsidR="00A3187E" w:rsidRPr="00E03CC0" w:rsidRDefault="00A3187E" w:rsidP="00D85B09">
      <w:pPr>
        <w:pStyle w:val="Tekstpodstawowy2"/>
        <w:ind w:left="46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Pr="00E03CC0">
        <w:rPr>
          <w:rFonts w:ascii="Arial" w:hAnsi="Arial" w:cs="Arial"/>
          <w:sz w:val="20"/>
        </w:rPr>
        <w:t xml:space="preserve">Zobowiązanie takie należy złożyć w oryginale lub kopii poświadczonej za zgodność </w:t>
      </w:r>
      <w:r>
        <w:rPr>
          <w:rFonts w:ascii="Arial" w:hAnsi="Arial" w:cs="Arial"/>
          <w:sz w:val="20"/>
        </w:rPr>
        <w:br/>
        <w:t xml:space="preserve">     </w:t>
      </w:r>
      <w:r w:rsidRPr="00E03CC0">
        <w:rPr>
          <w:rFonts w:ascii="Arial" w:hAnsi="Arial" w:cs="Arial"/>
          <w:sz w:val="20"/>
        </w:rPr>
        <w:t>z oryginałem przez podmiot udostępniający zasoby.</w:t>
      </w:r>
    </w:p>
    <w:p w:rsidR="00A3187E" w:rsidRPr="00E03CC0" w:rsidRDefault="00A3187E" w:rsidP="00D85B09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</w:p>
    <w:p w:rsidR="00A3187E" w:rsidRPr="00486CD2" w:rsidRDefault="00A3187E" w:rsidP="00D85B09">
      <w:pPr>
        <w:tabs>
          <w:tab w:val="left" w:pos="0"/>
          <w:tab w:val="left" w:pos="1276"/>
        </w:tabs>
        <w:jc w:val="both"/>
        <w:rPr>
          <w:rFonts w:ascii="Arial" w:hAnsi="Arial" w:cs="Arial"/>
          <w:bCs/>
          <w:i/>
          <w:sz w:val="18"/>
          <w:szCs w:val="18"/>
          <w:u w:val="single"/>
        </w:rPr>
      </w:pPr>
      <w:r w:rsidRPr="00486CD2">
        <w:rPr>
          <w:rFonts w:ascii="Arial" w:hAnsi="Arial" w:cs="Arial"/>
          <w:bCs/>
          <w:i/>
          <w:sz w:val="18"/>
          <w:szCs w:val="18"/>
          <w:u w:val="single"/>
        </w:rPr>
        <w:t>Uwaga ! (dotycząca wszystkich oświadczeń i dokumentów):</w:t>
      </w:r>
    </w:p>
    <w:p w:rsidR="00C429C8" w:rsidRPr="00C429C8" w:rsidRDefault="00C429C8" w:rsidP="00C429C8">
      <w:pPr>
        <w:pStyle w:val="Akapitzlist"/>
        <w:numPr>
          <w:ilvl w:val="3"/>
          <w:numId w:val="6"/>
        </w:numPr>
        <w:tabs>
          <w:tab w:val="clear" w:pos="2880"/>
          <w:tab w:val="left" w:pos="0"/>
          <w:tab w:val="left" w:pos="1276"/>
        </w:tabs>
        <w:ind w:left="567"/>
        <w:jc w:val="both"/>
        <w:rPr>
          <w:rFonts w:ascii="Arial" w:hAnsi="Arial" w:cs="Arial"/>
          <w:bCs/>
          <w:i/>
          <w:sz w:val="18"/>
          <w:szCs w:val="18"/>
        </w:rPr>
      </w:pPr>
      <w:r w:rsidRPr="00C429C8">
        <w:rPr>
          <w:rFonts w:ascii="Arial" w:hAnsi="Arial" w:cs="Arial"/>
          <w:i/>
          <w:sz w:val="18"/>
          <w:szCs w:val="18"/>
        </w:rPr>
        <w:t>Wykonawca nie jest obowiązany do złożenia oświadczeń lub dokumentów potwierdzających spełnianie warunków udziału w postępowaniu lub brak podstaw wykluczenia, jeżeli Zamawiający posiada oświadczenia lub dokumenty dotyczące tego Wykonawcy lub może je uzyskać za pomocą bezpłatnych i ogólnodostępnych baz danych, w szczególności rejestrów publicznych w rozumieniu ustawy z dnia 17 lutego 2005 r. o informatyzacji działalności podmiotów realizujących zadania publiczne (Dz. U. z 2017 r. poz. 570),</w:t>
      </w:r>
    </w:p>
    <w:p w:rsidR="00C429C8" w:rsidRPr="00486CD2" w:rsidRDefault="00C429C8" w:rsidP="00C429C8">
      <w:pPr>
        <w:pStyle w:val="Akapitzlist"/>
        <w:tabs>
          <w:tab w:val="left" w:pos="0"/>
          <w:tab w:val="left" w:pos="1276"/>
        </w:tabs>
        <w:ind w:left="207"/>
        <w:jc w:val="both"/>
        <w:rPr>
          <w:rFonts w:ascii="Arial" w:hAnsi="Arial" w:cs="Arial"/>
          <w:bCs/>
          <w:i/>
          <w:sz w:val="18"/>
          <w:szCs w:val="18"/>
        </w:rPr>
      </w:pPr>
    </w:p>
    <w:p w:rsidR="00A3187E" w:rsidRPr="00486CD2" w:rsidRDefault="00A3187E" w:rsidP="004B368D">
      <w:pPr>
        <w:pStyle w:val="Akapitzlist"/>
        <w:numPr>
          <w:ilvl w:val="3"/>
          <w:numId w:val="6"/>
        </w:numPr>
        <w:tabs>
          <w:tab w:val="clear" w:pos="2880"/>
          <w:tab w:val="left" w:pos="0"/>
          <w:tab w:val="left" w:pos="1276"/>
        </w:tabs>
        <w:ind w:left="567"/>
        <w:jc w:val="both"/>
        <w:rPr>
          <w:rFonts w:ascii="Arial" w:hAnsi="Arial" w:cs="Arial"/>
          <w:bCs/>
          <w:i/>
          <w:sz w:val="18"/>
          <w:szCs w:val="18"/>
        </w:rPr>
      </w:pPr>
      <w:r w:rsidRPr="00486CD2">
        <w:rPr>
          <w:rFonts w:ascii="Arial" w:hAnsi="Arial" w:cs="Arial"/>
          <w:i/>
          <w:sz w:val="18"/>
          <w:szCs w:val="18"/>
        </w:rPr>
        <w:t>w przypadku wskazania przez Wykonawcę dostępności oświadczeń lub dokumentów, w formie elektronicznej pod określonymi adresami internetowymi ogólnodostępnych i bezpłatnych baz danych, Zamawiający pobiera samodzielnie z tych baz danych wskazane przez Wykonawcę oświadczenia lub dokumenty,</w:t>
      </w:r>
    </w:p>
    <w:p w:rsidR="00A3187E" w:rsidRPr="00486CD2" w:rsidRDefault="00A3187E" w:rsidP="004B368D">
      <w:pPr>
        <w:pStyle w:val="Akapitzlist"/>
        <w:numPr>
          <w:ilvl w:val="3"/>
          <w:numId w:val="6"/>
        </w:numPr>
        <w:tabs>
          <w:tab w:val="clear" w:pos="2880"/>
          <w:tab w:val="left" w:pos="0"/>
          <w:tab w:val="left" w:pos="1276"/>
        </w:tabs>
        <w:ind w:left="567"/>
        <w:jc w:val="both"/>
        <w:rPr>
          <w:rFonts w:ascii="Arial" w:hAnsi="Arial" w:cs="Arial"/>
          <w:bCs/>
          <w:i/>
          <w:sz w:val="18"/>
          <w:szCs w:val="18"/>
        </w:rPr>
      </w:pPr>
      <w:r w:rsidRPr="00486CD2">
        <w:rPr>
          <w:rFonts w:ascii="Arial" w:hAnsi="Arial" w:cs="Arial"/>
          <w:bCs/>
          <w:i/>
          <w:sz w:val="18"/>
          <w:szCs w:val="18"/>
        </w:rPr>
        <w:t>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dokumentów,</w:t>
      </w:r>
    </w:p>
    <w:p w:rsidR="00A3187E" w:rsidRPr="00486CD2" w:rsidRDefault="00A3187E" w:rsidP="004B368D">
      <w:pPr>
        <w:pStyle w:val="Akapitzlist"/>
        <w:numPr>
          <w:ilvl w:val="3"/>
          <w:numId w:val="6"/>
        </w:numPr>
        <w:tabs>
          <w:tab w:val="clear" w:pos="2880"/>
          <w:tab w:val="left" w:pos="0"/>
          <w:tab w:val="left" w:pos="1276"/>
        </w:tabs>
        <w:ind w:left="567"/>
        <w:jc w:val="both"/>
        <w:rPr>
          <w:rFonts w:ascii="Arial" w:hAnsi="Arial" w:cs="Arial"/>
          <w:bCs/>
          <w:i/>
          <w:sz w:val="18"/>
          <w:szCs w:val="18"/>
        </w:rPr>
      </w:pPr>
      <w:r w:rsidRPr="00486CD2">
        <w:rPr>
          <w:rFonts w:ascii="Arial" w:hAnsi="Arial" w:cs="Arial"/>
          <w:i/>
          <w:sz w:val="18"/>
          <w:szCs w:val="18"/>
        </w:rPr>
        <w:t>w przypadku wskazania przez Wykonawcę oświadczeń lub dokumentów, które znajdują się w posiadaniu Zamawiającego, w szczególności oświadczeń lub dokumentów przechowywanych przez Zamawiającego zgodnie z art. 97 ust. 1 ustawy</w:t>
      </w:r>
      <w:r>
        <w:rPr>
          <w:rFonts w:ascii="Arial" w:hAnsi="Arial" w:cs="Arial"/>
          <w:i/>
          <w:sz w:val="18"/>
          <w:szCs w:val="18"/>
        </w:rPr>
        <w:t xml:space="preserve"> Pzp.</w:t>
      </w:r>
      <w:r w:rsidRPr="00486CD2">
        <w:rPr>
          <w:rFonts w:ascii="Arial" w:hAnsi="Arial" w:cs="Arial"/>
          <w:i/>
          <w:sz w:val="18"/>
          <w:szCs w:val="18"/>
        </w:rPr>
        <w:t xml:space="preserve">, Zamawiający w celu potwierdzenia okoliczności, o których mowa w art. </w:t>
      </w:r>
      <w:r w:rsidRPr="00486CD2">
        <w:rPr>
          <w:rFonts w:ascii="Arial" w:hAnsi="Arial" w:cs="Arial"/>
          <w:i/>
          <w:sz w:val="18"/>
          <w:szCs w:val="18"/>
        </w:rPr>
        <w:lastRenderedPageBreak/>
        <w:t>25 ust. 1 pkt 1 i 3 ustawy</w:t>
      </w:r>
      <w:r>
        <w:rPr>
          <w:rFonts w:ascii="Arial" w:hAnsi="Arial" w:cs="Arial"/>
          <w:i/>
          <w:sz w:val="18"/>
          <w:szCs w:val="18"/>
        </w:rPr>
        <w:t xml:space="preserve"> Pzp.</w:t>
      </w:r>
      <w:r w:rsidRPr="00486CD2">
        <w:rPr>
          <w:rFonts w:ascii="Arial" w:hAnsi="Arial" w:cs="Arial"/>
          <w:i/>
          <w:sz w:val="18"/>
          <w:szCs w:val="18"/>
        </w:rPr>
        <w:t xml:space="preserve"> (brak podstaw wykluczenia oraz spełnianie warunków udziału w postępowaniu określonych przez Zamawiającego), korzysta z posiadanych oświadczeń lub dokumentów, </w:t>
      </w:r>
      <w:r w:rsidRPr="00486CD2">
        <w:rPr>
          <w:rFonts w:ascii="Arial" w:hAnsi="Arial" w:cs="Arial"/>
          <w:i/>
          <w:sz w:val="18"/>
          <w:szCs w:val="18"/>
          <w:u w:val="single"/>
        </w:rPr>
        <w:t>o ile są one aktualne</w:t>
      </w:r>
      <w:r w:rsidRPr="00486CD2">
        <w:rPr>
          <w:rFonts w:ascii="Arial" w:hAnsi="Arial" w:cs="Arial"/>
          <w:i/>
          <w:sz w:val="18"/>
          <w:szCs w:val="18"/>
        </w:rPr>
        <w:t>.</w:t>
      </w:r>
    </w:p>
    <w:p w:rsidR="00A3187E" w:rsidRDefault="00A3187E" w:rsidP="00D85B09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A3187E" w:rsidRPr="00A37991" w:rsidRDefault="00A3187E" w:rsidP="004B368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7991">
        <w:rPr>
          <w:rFonts w:ascii="Arial" w:hAnsi="Arial" w:cs="Arial"/>
          <w:bCs/>
        </w:rPr>
        <w:t xml:space="preserve">Informacja dla </w:t>
      </w:r>
      <w:r>
        <w:rPr>
          <w:rFonts w:ascii="Arial" w:hAnsi="Arial" w:cs="Arial"/>
          <w:bCs/>
        </w:rPr>
        <w:t>W</w:t>
      </w:r>
      <w:r w:rsidRPr="00A37991">
        <w:rPr>
          <w:rFonts w:ascii="Arial" w:hAnsi="Arial" w:cs="Arial"/>
          <w:bCs/>
        </w:rPr>
        <w:t xml:space="preserve">ykonawców, którzy mają siedzibę lub miejsce zamieszkania poza terytorium Rzeczypospolitej Polskiej. </w:t>
      </w:r>
    </w:p>
    <w:p w:rsidR="00A3187E" w:rsidRPr="00A37991" w:rsidRDefault="00A3187E" w:rsidP="004B368D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7991">
        <w:rPr>
          <w:rFonts w:ascii="Arial" w:hAnsi="Arial" w:cs="Arial"/>
        </w:rPr>
        <w:tab/>
        <w:t xml:space="preserve">Jeżeli </w:t>
      </w:r>
      <w:r>
        <w:rPr>
          <w:rFonts w:ascii="Arial" w:hAnsi="Arial" w:cs="Arial"/>
        </w:rPr>
        <w:t>W</w:t>
      </w:r>
      <w:r w:rsidRPr="00A37991">
        <w:rPr>
          <w:rFonts w:ascii="Arial" w:hAnsi="Arial" w:cs="Arial"/>
        </w:rPr>
        <w:t xml:space="preserve">ykonawca ma siedzibę lub miejsce zamieszkania poza terytorium Rzeczypospolitej Polskiej, zamiast dokumentów, o których mowa w ppkt </w:t>
      </w:r>
      <w:r>
        <w:rPr>
          <w:rFonts w:ascii="Arial" w:hAnsi="Arial" w:cs="Arial"/>
        </w:rPr>
        <w:t>4.</w:t>
      </w:r>
      <w:r w:rsidRPr="00A37991">
        <w:rPr>
          <w:rFonts w:ascii="Arial" w:hAnsi="Arial" w:cs="Arial"/>
        </w:rPr>
        <w:t xml:space="preserve">3.1 składa dokument lub dokumenty wystawione w kraju, w którym Wykonawca ma siedzibę lub miejsce zamieszkania, potwierdzający odpowiednio, że: </w:t>
      </w:r>
    </w:p>
    <w:p w:rsidR="00A3187E" w:rsidRPr="00A37991" w:rsidRDefault="00A3187E" w:rsidP="004B368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7991">
        <w:rPr>
          <w:rFonts w:ascii="Arial" w:hAnsi="Arial" w:cs="Arial"/>
        </w:rPr>
        <w:t xml:space="preserve">nie otwarto jego likwidacji ani nie ogłoszono upadłości; </w:t>
      </w:r>
    </w:p>
    <w:p w:rsidR="00A3187E" w:rsidRPr="00A37991" w:rsidRDefault="00A3187E" w:rsidP="004B368D">
      <w:pPr>
        <w:numPr>
          <w:ilvl w:val="1"/>
          <w:numId w:val="32"/>
        </w:numPr>
        <w:jc w:val="both"/>
        <w:rPr>
          <w:rFonts w:ascii="Arial" w:hAnsi="Arial" w:cs="Arial"/>
          <w:iCs/>
        </w:rPr>
      </w:pPr>
      <w:r w:rsidRPr="00A37991">
        <w:rPr>
          <w:rFonts w:ascii="Arial" w:hAnsi="Arial" w:cs="Arial"/>
          <w:iCs/>
        </w:rPr>
        <w:t>Dokumenty, o których mowa w pkt 5.1:</w:t>
      </w:r>
    </w:p>
    <w:p w:rsidR="00A3187E" w:rsidRPr="00A37991" w:rsidRDefault="00A3187E" w:rsidP="004B368D">
      <w:pPr>
        <w:numPr>
          <w:ilvl w:val="0"/>
          <w:numId w:val="34"/>
        </w:numPr>
        <w:ind w:left="1418"/>
        <w:jc w:val="both"/>
        <w:rPr>
          <w:rFonts w:ascii="Arial" w:hAnsi="Arial" w:cs="Arial"/>
          <w:iCs/>
        </w:rPr>
      </w:pPr>
      <w:r w:rsidRPr="00A37991">
        <w:rPr>
          <w:rFonts w:ascii="Arial" w:hAnsi="Arial" w:cs="Arial"/>
          <w:iCs/>
        </w:rPr>
        <w:t xml:space="preserve">lit. a)  powinny być wystawione nie wcześniej niż 6 miesięcy przed </w:t>
      </w:r>
      <w:r>
        <w:rPr>
          <w:rFonts w:ascii="Arial" w:hAnsi="Arial" w:cs="Arial"/>
          <w:iCs/>
        </w:rPr>
        <w:t>upływem terminu składania ofert.</w:t>
      </w:r>
    </w:p>
    <w:p w:rsidR="00A3187E" w:rsidRDefault="00A3187E" w:rsidP="004B368D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Pr="00C32398">
        <w:rPr>
          <w:rFonts w:ascii="Arial" w:hAnsi="Arial" w:cs="Arial"/>
          <w:iCs/>
        </w:rPr>
        <w:t xml:space="preserve">Jeżeli w kraju, w którym </w:t>
      </w:r>
      <w:r>
        <w:rPr>
          <w:rFonts w:ascii="Arial" w:hAnsi="Arial" w:cs="Arial"/>
          <w:iCs/>
        </w:rPr>
        <w:t>W</w:t>
      </w:r>
      <w:r w:rsidRPr="00C32398">
        <w:rPr>
          <w:rFonts w:ascii="Arial" w:hAnsi="Arial" w:cs="Arial"/>
          <w:iCs/>
        </w:rPr>
        <w:t>ykonawca ma siedzibę lub miejsce zamieszkania lub miejsce zamieszkania ma osoba,</w:t>
      </w:r>
      <w:r>
        <w:rPr>
          <w:rFonts w:ascii="Arial" w:hAnsi="Arial" w:cs="Arial"/>
          <w:iCs/>
        </w:rPr>
        <w:t xml:space="preserve"> </w:t>
      </w:r>
      <w:r w:rsidRPr="00C32398">
        <w:rPr>
          <w:rFonts w:ascii="Arial" w:hAnsi="Arial" w:cs="Arial"/>
          <w:iCs/>
        </w:rPr>
        <w:t xml:space="preserve">której dokument dotyczy, nie wydaje się dokumentów, o których mowa w </w:t>
      </w:r>
      <w:r>
        <w:rPr>
          <w:rFonts w:ascii="Arial" w:hAnsi="Arial" w:cs="Arial"/>
          <w:iCs/>
        </w:rPr>
        <w:t>pkt 5.1</w:t>
      </w:r>
      <w:r w:rsidRPr="00C32398">
        <w:rPr>
          <w:rFonts w:ascii="Arial" w:hAnsi="Arial" w:cs="Arial"/>
          <w:iCs/>
        </w:rPr>
        <w:t>, zastępuje się je dokumentem zawierającym</w:t>
      </w:r>
      <w:r>
        <w:rPr>
          <w:rFonts w:ascii="Arial" w:hAnsi="Arial" w:cs="Arial"/>
          <w:iCs/>
        </w:rPr>
        <w:t xml:space="preserve"> </w:t>
      </w:r>
      <w:r w:rsidRPr="00C32398">
        <w:rPr>
          <w:rFonts w:ascii="Arial" w:hAnsi="Arial" w:cs="Arial"/>
          <w:iCs/>
        </w:rPr>
        <w:t xml:space="preserve">odpowiednio oświadczenie </w:t>
      </w:r>
      <w:r>
        <w:rPr>
          <w:rFonts w:ascii="Arial" w:hAnsi="Arial" w:cs="Arial"/>
          <w:iCs/>
        </w:rPr>
        <w:t>W</w:t>
      </w:r>
      <w:r w:rsidRPr="00C32398">
        <w:rPr>
          <w:rFonts w:ascii="Arial" w:hAnsi="Arial" w:cs="Arial"/>
          <w:iCs/>
        </w:rPr>
        <w:t xml:space="preserve">ykonawcy, </w:t>
      </w:r>
      <w:r>
        <w:rPr>
          <w:rFonts w:ascii="Arial" w:hAnsi="Arial" w:cs="Arial"/>
          <w:iCs/>
        </w:rPr>
        <w:t>z</w:t>
      </w:r>
      <w:r w:rsidRPr="00C32398">
        <w:rPr>
          <w:rFonts w:ascii="Arial" w:hAnsi="Arial" w:cs="Arial"/>
          <w:iCs/>
        </w:rPr>
        <w:t>e wskazaniem osoby albo osób uprawnionych do jego reprezentacji, lub</w:t>
      </w:r>
      <w:r>
        <w:rPr>
          <w:rFonts w:ascii="Arial" w:hAnsi="Arial" w:cs="Arial"/>
          <w:iCs/>
        </w:rPr>
        <w:t xml:space="preserve"> </w:t>
      </w:r>
      <w:r w:rsidRPr="00C32398">
        <w:rPr>
          <w:rFonts w:ascii="Arial" w:hAnsi="Arial" w:cs="Arial"/>
          <w:iCs/>
        </w:rPr>
        <w:t>oświadczenie osoby, której dokument miał dotyczyć, złożone przed notariuszem lub przed organem sądowym, administracyjnym</w:t>
      </w:r>
      <w:r>
        <w:rPr>
          <w:rFonts w:ascii="Arial" w:hAnsi="Arial" w:cs="Arial"/>
          <w:iCs/>
        </w:rPr>
        <w:t xml:space="preserve"> </w:t>
      </w:r>
      <w:r w:rsidRPr="00C32398">
        <w:rPr>
          <w:rFonts w:ascii="Arial" w:hAnsi="Arial" w:cs="Arial"/>
          <w:iCs/>
        </w:rPr>
        <w:t>albo organem samorządu zawodowego lub gospodarczego właściwym ze względu na siedzibę lub miejsce zamieszkania</w:t>
      </w:r>
      <w:r>
        <w:rPr>
          <w:rFonts w:ascii="Arial" w:hAnsi="Arial" w:cs="Arial"/>
          <w:iCs/>
        </w:rPr>
        <w:t xml:space="preserve"> W</w:t>
      </w:r>
      <w:r w:rsidRPr="00C32398">
        <w:rPr>
          <w:rFonts w:ascii="Arial" w:hAnsi="Arial" w:cs="Arial"/>
          <w:iCs/>
        </w:rPr>
        <w:t xml:space="preserve">ykonawcy lub miejsce zamieszkania tej osoby. </w:t>
      </w:r>
      <w:r w:rsidRPr="001947B2">
        <w:rPr>
          <w:rFonts w:ascii="Arial" w:hAnsi="Arial" w:cs="Arial"/>
          <w:iCs/>
        </w:rPr>
        <w:t xml:space="preserve">Reguły określone w </w:t>
      </w:r>
      <w:r>
        <w:rPr>
          <w:rFonts w:ascii="Arial" w:hAnsi="Arial" w:cs="Arial"/>
          <w:iCs/>
        </w:rPr>
        <w:t>pkt</w:t>
      </w:r>
      <w:r w:rsidRPr="001947B2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5.2. stosuje się odpowiednio</w:t>
      </w:r>
      <w:r w:rsidRPr="00C32398">
        <w:rPr>
          <w:rFonts w:ascii="Arial" w:hAnsi="Arial" w:cs="Arial"/>
          <w:iCs/>
        </w:rPr>
        <w:t>.</w:t>
      </w:r>
    </w:p>
    <w:p w:rsidR="00A3187E" w:rsidRDefault="00A3187E" w:rsidP="004B368D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Pr="00C32398">
        <w:rPr>
          <w:rFonts w:ascii="Arial" w:hAnsi="Arial" w:cs="Arial"/>
          <w:iCs/>
        </w:rPr>
        <w:t xml:space="preserve">W przypadku wątpliwości co do treści dokumentu złożonego przez </w:t>
      </w:r>
      <w:r>
        <w:rPr>
          <w:rFonts w:ascii="Arial" w:hAnsi="Arial" w:cs="Arial"/>
          <w:iCs/>
        </w:rPr>
        <w:t>W</w:t>
      </w:r>
      <w:r w:rsidRPr="00C32398">
        <w:rPr>
          <w:rFonts w:ascii="Arial" w:hAnsi="Arial" w:cs="Arial"/>
          <w:iCs/>
        </w:rPr>
        <w:t xml:space="preserve">ykonawcę, </w:t>
      </w:r>
      <w:r>
        <w:rPr>
          <w:rFonts w:ascii="Arial" w:hAnsi="Arial" w:cs="Arial"/>
          <w:iCs/>
        </w:rPr>
        <w:t>Z</w:t>
      </w:r>
      <w:r w:rsidRPr="00C32398">
        <w:rPr>
          <w:rFonts w:ascii="Arial" w:hAnsi="Arial" w:cs="Arial"/>
          <w:iCs/>
        </w:rPr>
        <w:t>amawiający może zwrócić się do</w:t>
      </w:r>
      <w:r>
        <w:rPr>
          <w:rFonts w:ascii="Arial" w:hAnsi="Arial" w:cs="Arial"/>
          <w:iCs/>
        </w:rPr>
        <w:t xml:space="preserve"> </w:t>
      </w:r>
      <w:r w:rsidRPr="00C32398">
        <w:rPr>
          <w:rFonts w:ascii="Arial" w:hAnsi="Arial" w:cs="Arial"/>
          <w:iCs/>
        </w:rPr>
        <w:t xml:space="preserve">właściwych organów odpowiednio kraju, w którym </w:t>
      </w:r>
      <w:r>
        <w:rPr>
          <w:rFonts w:ascii="Arial" w:hAnsi="Arial" w:cs="Arial"/>
          <w:iCs/>
        </w:rPr>
        <w:t>W</w:t>
      </w:r>
      <w:r w:rsidRPr="00C32398">
        <w:rPr>
          <w:rFonts w:ascii="Arial" w:hAnsi="Arial" w:cs="Arial"/>
          <w:iCs/>
        </w:rPr>
        <w:t>ykonawca ma siedzibę lub miejsce zamieszkania lub miejsce zamieszkania</w:t>
      </w:r>
      <w:r>
        <w:rPr>
          <w:rFonts w:ascii="Arial" w:hAnsi="Arial" w:cs="Arial"/>
          <w:iCs/>
        </w:rPr>
        <w:t xml:space="preserve"> </w:t>
      </w:r>
      <w:r w:rsidRPr="00C32398">
        <w:rPr>
          <w:rFonts w:ascii="Arial" w:hAnsi="Arial" w:cs="Arial"/>
          <w:iCs/>
        </w:rPr>
        <w:t>ma osoba, której dokument dotyczy, o udzielenie niezbędnych informacji dotyczących tego dokumentu.</w:t>
      </w:r>
    </w:p>
    <w:p w:rsidR="00A3187E" w:rsidRDefault="00A3187E" w:rsidP="004B368D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E0ECE">
        <w:rPr>
          <w:rFonts w:ascii="Arial" w:hAnsi="Arial" w:cs="Arial"/>
        </w:rPr>
        <w:t>Dokumenty sporządzone w języku obcym są składane wraz z tłumaczeniem na język polski</w:t>
      </w:r>
      <w:r>
        <w:rPr>
          <w:rFonts w:ascii="Arial" w:hAnsi="Arial" w:cs="Arial"/>
        </w:rPr>
        <w:t>.</w:t>
      </w:r>
      <w:r w:rsidRPr="004E0ECE">
        <w:rPr>
          <w:rFonts w:ascii="Arial" w:hAnsi="Arial" w:cs="Arial"/>
        </w:rPr>
        <w:t xml:space="preserve"> </w:t>
      </w:r>
    </w:p>
    <w:p w:rsidR="00A3187E" w:rsidRDefault="00A3187E" w:rsidP="000431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187E" w:rsidRPr="000431DB" w:rsidRDefault="00A3187E" w:rsidP="000431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31DB">
        <w:rPr>
          <w:rFonts w:ascii="Arial" w:hAnsi="Arial" w:cs="Arial"/>
          <w:b/>
          <w:bCs/>
        </w:rPr>
        <w:t>P</w:t>
      </w:r>
      <w:r w:rsidRPr="000431DB">
        <w:rPr>
          <w:rFonts w:ascii="Arial" w:hAnsi="Arial" w:cs="Arial"/>
          <w:b/>
        </w:rPr>
        <w:t>otwierdzenie spełniania warunków udziału w niniejszym postępowaniu, Zamawiający oceniał będzie na podstawie wymaganych oświadczeń i dokumentów. Ocena spełniania warunków dokonywana będzie w systemie 0 – 1 (zero - jedynkowym tj. „spełnia – nie spełnia”), nie spełnienie chociażby jednego z postawionych warunków udziału spowoduje wykluczenie Wykonawcy z postępowania.</w:t>
      </w:r>
    </w:p>
    <w:p w:rsidR="00A3187E" w:rsidRPr="000431DB" w:rsidRDefault="00A3187E" w:rsidP="000431DB">
      <w:pPr>
        <w:pStyle w:val="Tekstpodstawowy"/>
        <w:rPr>
          <w:rFonts w:ascii="Arial" w:hAnsi="Arial" w:cs="Arial"/>
          <w:sz w:val="10"/>
          <w:szCs w:val="10"/>
          <w:u w:val="single"/>
        </w:rPr>
      </w:pPr>
    </w:p>
    <w:p w:rsidR="00A3187E" w:rsidRPr="000431DB" w:rsidRDefault="00A3187E" w:rsidP="000431DB">
      <w:pPr>
        <w:pStyle w:val="Tekstpodstawowy"/>
        <w:rPr>
          <w:rFonts w:ascii="Arial" w:hAnsi="Arial" w:cs="Arial"/>
          <w:b/>
          <w:sz w:val="20"/>
        </w:rPr>
      </w:pPr>
      <w:r w:rsidRPr="000431DB">
        <w:rPr>
          <w:rFonts w:ascii="Arial" w:hAnsi="Arial" w:cs="Arial"/>
          <w:b/>
          <w:sz w:val="20"/>
        </w:rPr>
        <w:t xml:space="preserve">W przypadku przedstawienia przez </w:t>
      </w:r>
      <w:r>
        <w:rPr>
          <w:rFonts w:ascii="Arial" w:hAnsi="Arial" w:cs="Arial"/>
          <w:b/>
          <w:sz w:val="20"/>
        </w:rPr>
        <w:t>Wykonawcę</w:t>
      </w:r>
      <w:r w:rsidRPr="000431DB">
        <w:rPr>
          <w:rFonts w:ascii="Arial" w:hAnsi="Arial" w:cs="Arial"/>
          <w:b/>
          <w:sz w:val="20"/>
        </w:rPr>
        <w:t>, w celu wykazania spełniania warunków, dokumentów, w których występuje waluta inna niż polska, w celu jej przeliczenia stosowany będzie średni kurs NBP na dzień zamieszczenia ogłoszenia o zamówieniu w Biuletynie Zamówień Publicznych.</w:t>
      </w:r>
    </w:p>
    <w:p w:rsidR="00A3187E" w:rsidRPr="000431DB" w:rsidRDefault="00A3187E" w:rsidP="000431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187E" w:rsidRPr="00E03CC0" w:rsidRDefault="00A3187E" w:rsidP="00D85B09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A3187E" w:rsidRPr="00E03CC0" w:rsidRDefault="00A3187E" w:rsidP="008B052E">
      <w:pPr>
        <w:shd w:val="clear" w:color="auto" w:fill="D9D9D9"/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ROZDZIAŁ XIV.  </w:t>
      </w:r>
      <w:r w:rsidRPr="00E03CC0">
        <w:rPr>
          <w:rFonts w:ascii="Arial" w:hAnsi="Arial" w:cs="Arial"/>
          <w:b/>
        </w:rPr>
        <w:t xml:space="preserve">KORZYSTANIE Z ZASOBÓW INNYCH PODMIOTÓW W CELU </w:t>
      </w:r>
      <w:r>
        <w:rPr>
          <w:rFonts w:ascii="Arial" w:hAnsi="Arial" w:cs="Arial"/>
          <w:b/>
        </w:rPr>
        <w:br/>
        <w:t xml:space="preserve">                            </w:t>
      </w:r>
      <w:r w:rsidRPr="00E03CC0">
        <w:rPr>
          <w:rFonts w:ascii="Arial" w:hAnsi="Arial" w:cs="Arial"/>
          <w:b/>
        </w:rPr>
        <w:t>POTWIERDZENIA SPEŁNIANIA WARUNKÓW UDZIAŁU W POSTĘPOWANIU</w:t>
      </w:r>
    </w:p>
    <w:p w:rsidR="00A3187E" w:rsidRPr="00E03CC0" w:rsidRDefault="00A3187E" w:rsidP="00D85B09">
      <w:pPr>
        <w:tabs>
          <w:tab w:val="left" w:pos="1701"/>
        </w:tabs>
        <w:ind w:left="1701" w:right="-113" w:hanging="1701"/>
        <w:jc w:val="both"/>
        <w:rPr>
          <w:rFonts w:ascii="Arial" w:hAnsi="Arial" w:cs="Arial"/>
          <w:b/>
        </w:rPr>
      </w:pPr>
    </w:p>
    <w:p w:rsidR="00A3187E" w:rsidRPr="00E03CC0" w:rsidRDefault="00A3187E" w:rsidP="004B368D">
      <w:pPr>
        <w:pStyle w:val="NormalnyWeb"/>
        <w:numPr>
          <w:ilvl w:val="1"/>
          <w:numId w:val="29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bCs/>
          <w:sz w:val="20"/>
        </w:rPr>
      </w:pPr>
      <w:r w:rsidRPr="00E03CC0">
        <w:rPr>
          <w:rFonts w:ascii="Arial" w:hAnsi="Arial" w:cs="Arial"/>
          <w:bCs/>
          <w:sz w:val="20"/>
        </w:rPr>
        <w:t>Wykonawca może w celu potwierdzenia spełniania warunków udziału w postępowaniu, w stosownych sytuacjach oraz w odniesieniu do konkretnego zamówienia, lub jego części, polegać na zdolnościach technicznych lub zawodowych innych podmiotów (dot. warunków udziału w postępowaniu określonych przez Zamawiającego w pkt 3.1.</w:t>
      </w:r>
      <w:r>
        <w:rPr>
          <w:rFonts w:ascii="Arial" w:hAnsi="Arial" w:cs="Arial"/>
          <w:bCs/>
          <w:sz w:val="20"/>
        </w:rPr>
        <w:t>,3.2. R</w:t>
      </w:r>
      <w:r w:rsidRPr="00E03CC0">
        <w:rPr>
          <w:rFonts w:ascii="Arial" w:hAnsi="Arial" w:cs="Arial"/>
          <w:bCs/>
          <w:sz w:val="20"/>
        </w:rPr>
        <w:t>ozdziału XIII SIWZ), niezależnie od charakteru prawnego łączących go z nim stosunków prawnych.</w:t>
      </w:r>
    </w:p>
    <w:p w:rsidR="00A3187E" w:rsidRPr="00E03CC0" w:rsidRDefault="00A3187E" w:rsidP="00D85B09">
      <w:pPr>
        <w:pStyle w:val="NormalnyWeb"/>
        <w:spacing w:before="0" w:beforeAutospacing="0" w:after="0" w:afterAutospacing="0"/>
        <w:ind w:left="425"/>
        <w:jc w:val="both"/>
        <w:rPr>
          <w:rFonts w:ascii="Arial" w:hAnsi="Arial" w:cs="Arial"/>
          <w:bCs/>
          <w:sz w:val="20"/>
        </w:rPr>
      </w:pPr>
    </w:p>
    <w:p w:rsidR="00A3187E" w:rsidRPr="00E03CC0" w:rsidRDefault="00A3187E" w:rsidP="004B368D">
      <w:pPr>
        <w:pStyle w:val="NormalnyWeb"/>
        <w:numPr>
          <w:ilvl w:val="1"/>
          <w:numId w:val="29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bCs/>
          <w:sz w:val="20"/>
        </w:rPr>
      </w:pPr>
      <w:r w:rsidRPr="00E03CC0">
        <w:rPr>
          <w:rFonts w:ascii="Arial" w:hAnsi="Arial" w:cs="Arial"/>
          <w:bCs/>
          <w:sz w:val="20"/>
        </w:rPr>
        <w:t>Wykonawca, który polega na zdolnościach innych podmiotów, musi udowodnić Zamawiającemu, że realizując zamówienie, będzie dysponował niezbędnymi zasobami tych podmiotów, w szczególności przedstawiając zobowiązanie tych podmiotów do oddania mu do dyspozycji niezbędnych zasobów na potrzeby realizacji zamówienia.</w:t>
      </w:r>
    </w:p>
    <w:p w:rsidR="00A3187E" w:rsidRPr="00E03CC0" w:rsidRDefault="00A3187E" w:rsidP="00D85B09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Cs/>
          <w:sz w:val="20"/>
        </w:rPr>
      </w:pPr>
      <w:r w:rsidRPr="00E03CC0">
        <w:rPr>
          <w:rFonts w:ascii="Arial" w:hAnsi="Arial" w:cs="Arial"/>
          <w:bCs/>
          <w:sz w:val="20"/>
        </w:rPr>
        <w:t>2.1.</w:t>
      </w:r>
      <w:r w:rsidRPr="00E03CC0">
        <w:rPr>
          <w:rFonts w:ascii="Arial" w:hAnsi="Arial" w:cs="Arial"/>
          <w:bCs/>
          <w:sz w:val="20"/>
        </w:rPr>
        <w:tab/>
        <w:t>Z dokumentu (np. zobowiązania), o którym mowa w pkt 2</w:t>
      </w:r>
      <w:r>
        <w:rPr>
          <w:rFonts w:ascii="Arial" w:hAnsi="Arial" w:cs="Arial"/>
          <w:bCs/>
          <w:sz w:val="20"/>
        </w:rPr>
        <w:t xml:space="preserve"> niniejszego Rozdziału</w:t>
      </w:r>
      <w:r w:rsidRPr="00E03CC0">
        <w:rPr>
          <w:rFonts w:ascii="Arial" w:hAnsi="Arial" w:cs="Arial"/>
          <w:bCs/>
          <w:sz w:val="20"/>
        </w:rPr>
        <w:t xml:space="preserve"> musi wynikać </w:t>
      </w:r>
      <w:r>
        <w:rPr>
          <w:rFonts w:ascii="Arial" w:hAnsi="Arial" w:cs="Arial"/>
          <w:bCs/>
          <w:sz w:val="20"/>
        </w:rPr>
        <w:br/>
        <w:t xml:space="preserve">        </w:t>
      </w:r>
      <w:r w:rsidRPr="00E03CC0">
        <w:rPr>
          <w:rFonts w:ascii="Arial" w:hAnsi="Arial" w:cs="Arial"/>
          <w:bCs/>
          <w:sz w:val="20"/>
        </w:rPr>
        <w:t>w szczególności:</w:t>
      </w:r>
    </w:p>
    <w:p w:rsidR="00A3187E" w:rsidRPr="00E03CC0" w:rsidRDefault="00A3187E" w:rsidP="00D85B09">
      <w:pPr>
        <w:pStyle w:val="NormalnyWeb"/>
        <w:tabs>
          <w:tab w:val="left" w:pos="426"/>
        </w:tabs>
        <w:spacing w:before="0" w:beforeAutospacing="0" w:after="0" w:afterAutospacing="0"/>
        <w:ind w:left="567" w:hanging="141"/>
        <w:jc w:val="both"/>
        <w:rPr>
          <w:rFonts w:ascii="Arial" w:hAnsi="Arial" w:cs="Arial"/>
          <w:bCs/>
          <w:sz w:val="20"/>
        </w:rPr>
      </w:pPr>
      <w:r w:rsidRPr="00E03CC0">
        <w:rPr>
          <w:rFonts w:ascii="Arial" w:hAnsi="Arial" w:cs="Arial"/>
          <w:bCs/>
          <w:sz w:val="20"/>
        </w:rPr>
        <w:t>- zakres dostępnych Wykonawcy zasobów innego podmiotu,</w:t>
      </w:r>
    </w:p>
    <w:p w:rsidR="00A3187E" w:rsidRPr="00E03CC0" w:rsidRDefault="00A3187E" w:rsidP="00D85B09">
      <w:pPr>
        <w:pStyle w:val="NormalnyWeb"/>
        <w:tabs>
          <w:tab w:val="left" w:pos="426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  <w:bCs/>
          <w:sz w:val="20"/>
        </w:rPr>
      </w:pPr>
      <w:r w:rsidRPr="00E03CC0">
        <w:rPr>
          <w:rFonts w:ascii="Arial" w:hAnsi="Arial" w:cs="Arial"/>
          <w:bCs/>
          <w:sz w:val="20"/>
        </w:rPr>
        <w:t>- sposób wykorzystania zasobów innego podmiotu, przez Wykonawcę, przy wykonywaniu zamówienia publicznego,</w:t>
      </w:r>
    </w:p>
    <w:p w:rsidR="00A3187E" w:rsidRPr="00E03CC0" w:rsidRDefault="00A3187E" w:rsidP="00D85B09">
      <w:pPr>
        <w:pStyle w:val="NormalnyWeb"/>
        <w:tabs>
          <w:tab w:val="left" w:pos="426"/>
        </w:tabs>
        <w:spacing w:before="0" w:beforeAutospacing="0" w:after="0" w:afterAutospacing="0"/>
        <w:ind w:left="567" w:hanging="141"/>
        <w:jc w:val="both"/>
        <w:rPr>
          <w:rFonts w:ascii="Arial" w:hAnsi="Arial" w:cs="Arial"/>
          <w:bCs/>
          <w:sz w:val="20"/>
        </w:rPr>
      </w:pPr>
      <w:r w:rsidRPr="00E03CC0">
        <w:rPr>
          <w:rFonts w:ascii="Arial" w:hAnsi="Arial" w:cs="Arial"/>
          <w:bCs/>
          <w:sz w:val="20"/>
        </w:rPr>
        <w:t>- zakres i okres udziału innego podmiotu przy wykonywaniu zamówienia publicznego,</w:t>
      </w:r>
    </w:p>
    <w:p w:rsidR="00A3187E" w:rsidRPr="00E03CC0" w:rsidRDefault="00A3187E" w:rsidP="00D85B09">
      <w:pPr>
        <w:pStyle w:val="NormalnyWeb"/>
        <w:tabs>
          <w:tab w:val="left" w:pos="426"/>
        </w:tabs>
        <w:spacing w:before="0" w:beforeAutospacing="0" w:after="0" w:afterAutospacing="0"/>
        <w:ind w:left="567" w:hanging="141"/>
        <w:jc w:val="both"/>
        <w:rPr>
          <w:rFonts w:ascii="Arial" w:hAnsi="Arial" w:cs="Arial"/>
          <w:bCs/>
          <w:sz w:val="20"/>
        </w:rPr>
      </w:pPr>
      <w:r w:rsidRPr="00E03CC0">
        <w:rPr>
          <w:rFonts w:ascii="Arial" w:hAnsi="Arial" w:cs="Arial"/>
          <w:bCs/>
          <w:sz w:val="20"/>
        </w:rPr>
        <w:t>- 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A3187E" w:rsidRPr="00E03CC0" w:rsidRDefault="00A3187E" w:rsidP="00D85B09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sz w:val="20"/>
        </w:rPr>
      </w:pPr>
    </w:p>
    <w:p w:rsidR="00A3187E" w:rsidRPr="00E03CC0" w:rsidRDefault="00A3187E" w:rsidP="004B368D">
      <w:pPr>
        <w:pStyle w:val="NormalnyWeb"/>
        <w:numPr>
          <w:ilvl w:val="1"/>
          <w:numId w:val="29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bCs/>
          <w:sz w:val="20"/>
        </w:rPr>
      </w:pPr>
      <w:r w:rsidRPr="00E03CC0">
        <w:rPr>
          <w:rFonts w:ascii="Arial" w:hAnsi="Arial" w:cs="Arial"/>
          <w:bCs/>
          <w:sz w:val="20"/>
        </w:rPr>
        <w:t>Zamawiający ocenia, czy udostępniane Wykonawcy przez inne podmioty zdolności techniczne lub zawodowe, pozwalają na wykazanie przez Wykonawcę spełniania warunków udziału w postępowaniu oraz bada, czy nie zachodzą wobec tego podmiotu podstawy wykluczenia, o których mowa w art. 24 ust. 1 pkt 13–22</w:t>
      </w:r>
      <w:r>
        <w:rPr>
          <w:rFonts w:ascii="Arial" w:hAnsi="Arial" w:cs="Arial"/>
          <w:bCs/>
          <w:sz w:val="20"/>
        </w:rPr>
        <w:t xml:space="preserve"> ustawy Pzp</w:t>
      </w:r>
      <w:r w:rsidRPr="00E03CC0">
        <w:rPr>
          <w:rFonts w:ascii="Arial" w:hAnsi="Arial" w:cs="Arial"/>
          <w:bCs/>
          <w:sz w:val="20"/>
        </w:rPr>
        <w:t>.</w:t>
      </w:r>
    </w:p>
    <w:p w:rsidR="00A3187E" w:rsidRPr="00E03CC0" w:rsidRDefault="00A3187E" w:rsidP="00D85B09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sz w:val="20"/>
        </w:rPr>
      </w:pPr>
    </w:p>
    <w:p w:rsidR="00A3187E" w:rsidRPr="00E03CC0" w:rsidRDefault="00A3187E" w:rsidP="004B368D">
      <w:pPr>
        <w:pStyle w:val="NormalnyWeb"/>
        <w:numPr>
          <w:ilvl w:val="1"/>
          <w:numId w:val="29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b/>
          <w:bCs/>
          <w:sz w:val="20"/>
        </w:rPr>
      </w:pPr>
      <w:r w:rsidRPr="00E03CC0">
        <w:rPr>
          <w:rFonts w:ascii="Arial" w:hAnsi="Arial" w:cs="Arial"/>
          <w:b/>
          <w:bCs/>
          <w:sz w:val="20"/>
        </w:rPr>
        <w:t>W odniesieniu do warunków dotyczących doświadczenia (pkt 3.1.</w:t>
      </w:r>
      <w:r>
        <w:rPr>
          <w:rFonts w:ascii="Arial" w:hAnsi="Arial" w:cs="Arial"/>
          <w:b/>
          <w:bCs/>
          <w:sz w:val="20"/>
        </w:rPr>
        <w:t>, 3.2. R</w:t>
      </w:r>
      <w:r w:rsidRPr="00E03CC0">
        <w:rPr>
          <w:rFonts w:ascii="Arial" w:hAnsi="Arial" w:cs="Arial"/>
          <w:b/>
          <w:bCs/>
          <w:sz w:val="20"/>
        </w:rPr>
        <w:t xml:space="preserve">ozdziału XIII SIWZ), Wykonawcy mogą polegać na zdolnościach innych podmiotów, jeśli podmioty te zrealizują usługi, do realizacji których te zdolności są wymagane – </w:t>
      </w:r>
      <w:r w:rsidRPr="00E03CC0">
        <w:rPr>
          <w:rFonts w:ascii="Arial" w:hAnsi="Arial" w:cs="Arial"/>
          <w:b/>
          <w:bCs/>
          <w:sz w:val="20"/>
          <w:u w:val="single"/>
        </w:rPr>
        <w:t>wyko</w:t>
      </w:r>
      <w:r>
        <w:rPr>
          <w:rFonts w:ascii="Arial" w:hAnsi="Arial" w:cs="Arial"/>
          <w:b/>
          <w:bCs/>
          <w:sz w:val="20"/>
          <w:u w:val="single"/>
        </w:rPr>
        <w:t>nanie zamówienia w charakterze P</w:t>
      </w:r>
      <w:r w:rsidRPr="00E03CC0">
        <w:rPr>
          <w:rFonts w:ascii="Arial" w:hAnsi="Arial" w:cs="Arial"/>
          <w:b/>
          <w:bCs/>
          <w:sz w:val="20"/>
          <w:u w:val="single"/>
        </w:rPr>
        <w:t>odwykonawcy.</w:t>
      </w:r>
    </w:p>
    <w:p w:rsidR="00A3187E" w:rsidRPr="00E03CC0" w:rsidRDefault="00A3187E" w:rsidP="00D85B09">
      <w:pPr>
        <w:pStyle w:val="NormalnyWeb"/>
        <w:spacing w:before="0" w:beforeAutospacing="0" w:after="0" w:afterAutospacing="0"/>
        <w:ind w:left="425"/>
        <w:jc w:val="both"/>
        <w:rPr>
          <w:rFonts w:ascii="Arial" w:hAnsi="Arial" w:cs="Arial"/>
          <w:b/>
          <w:bCs/>
          <w:sz w:val="20"/>
        </w:rPr>
      </w:pPr>
    </w:p>
    <w:p w:rsidR="00A3187E" w:rsidRPr="00E03CC0" w:rsidRDefault="00A3187E" w:rsidP="004B368D">
      <w:pPr>
        <w:pStyle w:val="NormalnyWeb"/>
        <w:numPr>
          <w:ilvl w:val="1"/>
          <w:numId w:val="29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bCs/>
          <w:sz w:val="20"/>
        </w:rPr>
      </w:pPr>
      <w:r w:rsidRPr="00E03CC0">
        <w:rPr>
          <w:rFonts w:ascii="Arial" w:hAnsi="Arial" w:cs="Arial"/>
          <w:bCs/>
          <w:sz w:val="20"/>
        </w:rPr>
        <w:t>Jeżeli zdolności techniczne lub zawodowe, podmiotu, o którym mowa powyżej, nie potwierdzają spełnienia przez Wykonawcę warunków udziału w postępowaniu lub zachodzą wobec tych podmiotów podstawy wykluczenia, Zamawiający żąda, aby Wykonawca w terminie określonym przez Zamawiającego:</w:t>
      </w:r>
    </w:p>
    <w:p w:rsidR="00A3187E" w:rsidRPr="00E03CC0" w:rsidRDefault="00A3187E" w:rsidP="00D85B09">
      <w:pPr>
        <w:pStyle w:val="NormalnyWeb"/>
        <w:spacing w:before="0" w:beforeAutospacing="0" w:after="0" w:afterAutospacing="0"/>
        <w:ind w:left="1134" w:hanging="283"/>
        <w:jc w:val="both"/>
        <w:rPr>
          <w:rFonts w:ascii="Arial" w:hAnsi="Arial" w:cs="Arial"/>
          <w:bCs/>
          <w:sz w:val="20"/>
        </w:rPr>
      </w:pPr>
    </w:p>
    <w:p w:rsidR="00A3187E" w:rsidRPr="00E03CC0" w:rsidRDefault="00A3187E" w:rsidP="00D85B09">
      <w:pPr>
        <w:pStyle w:val="NormalnyWeb"/>
        <w:spacing w:before="0" w:beforeAutospacing="0" w:after="0" w:afterAutospacing="0"/>
        <w:ind w:left="1134" w:hanging="283"/>
        <w:jc w:val="both"/>
        <w:rPr>
          <w:rFonts w:ascii="Arial" w:hAnsi="Arial" w:cs="Arial"/>
          <w:sz w:val="20"/>
        </w:rPr>
      </w:pPr>
      <w:r w:rsidRPr="00E03CC0">
        <w:rPr>
          <w:rFonts w:ascii="Arial" w:hAnsi="Arial" w:cs="Arial"/>
          <w:bCs/>
          <w:sz w:val="20"/>
        </w:rPr>
        <w:t>1) zastąpił ten podmiot innym podmiotem lub podmiotami lub</w:t>
      </w:r>
    </w:p>
    <w:p w:rsidR="00A3187E" w:rsidRPr="00E03CC0" w:rsidRDefault="00A3187E" w:rsidP="00D85B09">
      <w:pPr>
        <w:pStyle w:val="NormalnyWeb"/>
        <w:spacing w:before="0" w:beforeAutospacing="0" w:after="0" w:afterAutospacing="0"/>
        <w:ind w:left="1134" w:hanging="283"/>
        <w:jc w:val="both"/>
        <w:rPr>
          <w:rFonts w:ascii="Arial" w:hAnsi="Arial" w:cs="Arial"/>
          <w:bCs/>
          <w:sz w:val="20"/>
        </w:rPr>
      </w:pPr>
      <w:r w:rsidRPr="00E03CC0">
        <w:rPr>
          <w:rFonts w:ascii="Arial" w:hAnsi="Arial" w:cs="Arial"/>
          <w:bCs/>
          <w:sz w:val="20"/>
        </w:rPr>
        <w:t>2) zobowiązał się do osobistego wykonania odpowiedniej części zamówienia, jeżeli wykaże zdolności techniczne lub zawodowe, o których mowa w pkt 1 niniejszego rozdziału.</w:t>
      </w:r>
    </w:p>
    <w:p w:rsidR="00A3187E" w:rsidRPr="00E03CC0" w:rsidRDefault="00A3187E" w:rsidP="00D85B09">
      <w:pPr>
        <w:pStyle w:val="NormalnyWeb"/>
        <w:spacing w:before="0" w:beforeAutospacing="0" w:after="0" w:afterAutospacing="0"/>
        <w:ind w:left="1134" w:hanging="283"/>
        <w:jc w:val="both"/>
        <w:rPr>
          <w:rFonts w:ascii="Arial" w:hAnsi="Arial" w:cs="Arial"/>
          <w:sz w:val="20"/>
        </w:rPr>
      </w:pPr>
    </w:p>
    <w:p w:rsidR="00A3187E" w:rsidRPr="00E03CC0" w:rsidRDefault="00A3187E" w:rsidP="004B368D">
      <w:pPr>
        <w:pStyle w:val="Akapitzlist"/>
        <w:numPr>
          <w:ilvl w:val="1"/>
          <w:numId w:val="29"/>
        </w:numPr>
        <w:tabs>
          <w:tab w:val="clear" w:pos="1800"/>
          <w:tab w:val="num" w:pos="426"/>
          <w:tab w:val="left" w:pos="567"/>
        </w:tabs>
        <w:ind w:left="426" w:hanging="426"/>
        <w:jc w:val="both"/>
        <w:rPr>
          <w:rFonts w:ascii="Arial" w:hAnsi="Arial" w:cs="Arial"/>
        </w:rPr>
      </w:pPr>
      <w:r w:rsidRPr="00E03CC0">
        <w:rPr>
          <w:rFonts w:ascii="Arial" w:hAnsi="Arial" w:cs="Arial"/>
        </w:rPr>
        <w:t>Jeżeli Wykonawca wykazując spełnianie warunków udziału w postępowaniu, określonych przez Zamawiającego w pkt 3.1.</w:t>
      </w:r>
      <w:r>
        <w:rPr>
          <w:rFonts w:ascii="Arial" w:hAnsi="Arial" w:cs="Arial"/>
        </w:rPr>
        <w:t>, 3.2. R</w:t>
      </w:r>
      <w:r w:rsidRPr="00E03CC0">
        <w:rPr>
          <w:rFonts w:ascii="Arial" w:hAnsi="Arial" w:cs="Arial"/>
        </w:rPr>
        <w:t xml:space="preserve">ozdziału XIII SIWZ, polega na zdolnościach innych podmiotów, na zasadach określonych powyżej, zamieszcza informacje o tych podmiotach w oświadczeniu, o którym mowa w art. 25a ust. 1 ustawy </w:t>
      </w:r>
      <w:r>
        <w:rPr>
          <w:rFonts w:ascii="Arial" w:hAnsi="Arial" w:cs="Arial"/>
        </w:rPr>
        <w:t>Pzp. (pkt 4.1. niniejszego R</w:t>
      </w:r>
      <w:r w:rsidRPr="00E03CC0">
        <w:rPr>
          <w:rFonts w:ascii="Arial" w:hAnsi="Arial" w:cs="Arial"/>
        </w:rPr>
        <w:t>ozdziału SIWZ).</w:t>
      </w:r>
    </w:p>
    <w:p w:rsidR="00A3187E" w:rsidRPr="00E03CC0" w:rsidRDefault="00A3187E" w:rsidP="00D85B09">
      <w:pPr>
        <w:pStyle w:val="Akapitzlist"/>
        <w:tabs>
          <w:tab w:val="left" w:pos="567"/>
        </w:tabs>
        <w:ind w:left="426"/>
        <w:jc w:val="both"/>
        <w:rPr>
          <w:rFonts w:ascii="Arial" w:hAnsi="Arial" w:cs="Arial"/>
        </w:rPr>
      </w:pPr>
    </w:p>
    <w:p w:rsidR="00A3187E" w:rsidRPr="00E03CC0" w:rsidRDefault="00A3187E" w:rsidP="004B368D">
      <w:pPr>
        <w:pStyle w:val="Akapitzlist"/>
        <w:numPr>
          <w:ilvl w:val="1"/>
          <w:numId w:val="29"/>
        </w:numPr>
        <w:tabs>
          <w:tab w:val="clear" w:pos="1800"/>
          <w:tab w:val="num" w:pos="426"/>
          <w:tab w:val="left" w:pos="567"/>
        </w:tabs>
        <w:ind w:left="426" w:hanging="426"/>
        <w:jc w:val="both"/>
        <w:rPr>
          <w:rFonts w:ascii="Arial" w:hAnsi="Arial" w:cs="Arial"/>
        </w:rPr>
      </w:pPr>
      <w:r w:rsidRPr="00E03CC0">
        <w:rPr>
          <w:rFonts w:ascii="Arial" w:hAnsi="Arial" w:cs="Arial"/>
        </w:rPr>
        <w:t>Wykonawca, którego oferta zostanie najwyżej oceniona (oceniona jako najkorzystniejsza), na wezwanie Zamawiającego zobowiązany będzie złożyć oświadczenia i dokumenty podmiotu, na zdolności którego Wykonawca powoływał się w celu wykazania spełniania warunków udziału w postępowaniu potwierdzające spełnianie warunków udziału w postępowaniu w zakresie zdolności, na których Wykonawca polegał w celu wykazania spełniania tych warunków (dokumenty</w:t>
      </w:r>
      <w:r>
        <w:rPr>
          <w:rFonts w:ascii="Arial" w:hAnsi="Arial" w:cs="Arial"/>
        </w:rPr>
        <w:t xml:space="preserve"> wskazane w pkt 4.3.1 – 4.3.4. R</w:t>
      </w:r>
      <w:r w:rsidRPr="00E03CC0">
        <w:rPr>
          <w:rFonts w:ascii="Arial" w:hAnsi="Arial" w:cs="Arial"/>
        </w:rPr>
        <w:t>ozdziału XIII SIWZ).</w:t>
      </w:r>
    </w:p>
    <w:p w:rsidR="00A3187E" w:rsidRPr="00E03CC0" w:rsidRDefault="00A3187E" w:rsidP="00D85B09">
      <w:pPr>
        <w:tabs>
          <w:tab w:val="left" w:pos="1701"/>
        </w:tabs>
        <w:ind w:left="1701" w:right="-114" w:hanging="1701"/>
        <w:jc w:val="both"/>
        <w:rPr>
          <w:rFonts w:ascii="Arial" w:hAnsi="Arial" w:cs="Arial"/>
          <w:b/>
        </w:rPr>
      </w:pPr>
    </w:p>
    <w:p w:rsidR="00A3187E" w:rsidRPr="00E03CC0" w:rsidRDefault="00A3187E" w:rsidP="00075CCC">
      <w:pPr>
        <w:shd w:val="clear" w:color="auto" w:fill="D9D9D9"/>
        <w:tabs>
          <w:tab w:val="left" w:pos="567"/>
        </w:tabs>
        <w:jc w:val="both"/>
        <w:rPr>
          <w:rFonts w:ascii="Arial" w:hAnsi="Arial" w:cs="Arial"/>
          <w:b/>
        </w:rPr>
      </w:pPr>
      <w:r w:rsidRPr="00E03CC0">
        <w:rPr>
          <w:rFonts w:ascii="Arial" w:hAnsi="Arial" w:cs="Arial"/>
          <w:b/>
        </w:rPr>
        <w:t>ROZDZIAŁ XV.</w:t>
      </w:r>
      <w:r w:rsidRPr="00E03CC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E03CC0">
        <w:rPr>
          <w:rFonts w:ascii="Arial" w:hAnsi="Arial" w:cs="Arial"/>
          <w:b/>
        </w:rPr>
        <w:t>PROCEDURA SANACYJNA - SAMOOCZYSZCZENIE</w:t>
      </w:r>
    </w:p>
    <w:p w:rsidR="00A3187E" w:rsidRPr="00E03CC0" w:rsidRDefault="00A3187E" w:rsidP="00D85B09">
      <w:pPr>
        <w:tabs>
          <w:tab w:val="left" w:pos="1701"/>
        </w:tabs>
        <w:ind w:left="1701" w:right="-114" w:hanging="1701"/>
        <w:jc w:val="both"/>
        <w:rPr>
          <w:rFonts w:ascii="Arial" w:hAnsi="Arial" w:cs="Arial"/>
          <w:b/>
        </w:rPr>
      </w:pPr>
    </w:p>
    <w:p w:rsidR="00A3187E" w:rsidRPr="00E03CC0" w:rsidRDefault="00A3187E" w:rsidP="004B368D">
      <w:pPr>
        <w:pStyle w:val="Akapitzlist"/>
        <w:numPr>
          <w:ilvl w:val="2"/>
          <w:numId w:val="29"/>
        </w:numPr>
        <w:tabs>
          <w:tab w:val="clear" w:pos="2520"/>
          <w:tab w:val="num" w:pos="426"/>
        </w:tabs>
        <w:ind w:left="426" w:right="-114" w:hanging="426"/>
        <w:jc w:val="both"/>
        <w:rPr>
          <w:rFonts w:ascii="Arial" w:hAnsi="Arial" w:cs="Arial"/>
        </w:rPr>
      </w:pPr>
      <w:r w:rsidRPr="00E03CC0">
        <w:rPr>
          <w:rFonts w:ascii="Arial" w:hAnsi="Arial" w:cs="Arial"/>
          <w:color w:val="000000"/>
        </w:rPr>
        <w:t xml:space="preserve">Wykonawca, który podlega wykluczeniu na podstawie art. 24 ust. 1 pkt 13 i 14 oraz 16-20, może przedstawić dowody na to, że podjęte </w:t>
      </w:r>
      <w:r w:rsidRPr="00E03CC0">
        <w:rPr>
          <w:rFonts w:ascii="Arial" w:hAnsi="Arial" w:cs="Arial"/>
          <w:color w:val="000000"/>
          <w:spacing w:val="-1"/>
        </w:rPr>
        <w:t xml:space="preserve">przez niego środki są wystarczające do wykazania jego rzetelności, w szczególności udowodnić naprawienie szkody wyrządzonej przestępstwem </w:t>
      </w:r>
      <w:r w:rsidRPr="00E03CC0">
        <w:rPr>
          <w:rFonts w:ascii="Arial" w:hAnsi="Arial" w:cs="Arial"/>
          <w:color w:val="000000"/>
        </w:rPr>
        <w:t xml:space="preserve">lub przestępstwem skarbowym, zadośćuczynienie </w:t>
      </w:r>
      <w:r w:rsidRPr="00E03CC0">
        <w:rPr>
          <w:rFonts w:ascii="Arial" w:hAnsi="Arial" w:cs="Arial"/>
          <w:bCs/>
          <w:color w:val="000000"/>
        </w:rPr>
        <w:t xml:space="preserve">pieniężne </w:t>
      </w:r>
      <w:r w:rsidRPr="00E03CC0">
        <w:rPr>
          <w:rFonts w:ascii="Arial" w:hAnsi="Arial" w:cs="Arial"/>
          <w:color w:val="000000"/>
        </w:rPr>
        <w:t xml:space="preserve">za doznaną krzywdę lub naprawienie szkody, wyczerpujące wyjaśnienie stanu faktycznego oraz współpracę z organami ścigania oraz podjęcie konkretnych środków technicznych, organizacyjnych i kadrowych, które są odpowiednie dla zapobiegania dalszym przestępstwom lub </w:t>
      </w:r>
      <w:r w:rsidRPr="00E03CC0">
        <w:rPr>
          <w:rFonts w:ascii="Arial" w:hAnsi="Arial" w:cs="Arial"/>
          <w:color w:val="000000"/>
          <w:spacing w:val="-2"/>
        </w:rPr>
        <w:t>przestępstwom</w:t>
      </w:r>
      <w:r w:rsidRPr="00E03CC0">
        <w:rPr>
          <w:rFonts w:ascii="Arial" w:hAnsi="Arial" w:cs="Arial"/>
          <w:color w:val="000000"/>
        </w:rPr>
        <w:t xml:space="preserve"> </w:t>
      </w:r>
      <w:r w:rsidRPr="00E03CC0">
        <w:rPr>
          <w:rFonts w:ascii="Arial" w:hAnsi="Arial" w:cs="Arial"/>
          <w:color w:val="000000"/>
          <w:spacing w:val="-2"/>
        </w:rPr>
        <w:t>skarbowym</w:t>
      </w:r>
      <w:r w:rsidRPr="00E03CC0">
        <w:rPr>
          <w:rFonts w:ascii="Arial" w:hAnsi="Arial" w:cs="Arial"/>
          <w:color w:val="000000"/>
        </w:rPr>
        <w:t xml:space="preserve"> </w:t>
      </w:r>
      <w:r w:rsidRPr="00E03CC0">
        <w:rPr>
          <w:rFonts w:ascii="Arial" w:hAnsi="Arial" w:cs="Arial"/>
          <w:color w:val="000000"/>
          <w:spacing w:val="-2"/>
        </w:rPr>
        <w:t>lub</w:t>
      </w:r>
      <w:r w:rsidRPr="00E03CC0">
        <w:rPr>
          <w:rFonts w:ascii="Arial" w:hAnsi="Arial" w:cs="Arial"/>
          <w:color w:val="000000"/>
        </w:rPr>
        <w:t xml:space="preserve"> </w:t>
      </w:r>
      <w:r w:rsidRPr="00E03CC0">
        <w:rPr>
          <w:rFonts w:ascii="Arial" w:hAnsi="Arial" w:cs="Arial"/>
          <w:color w:val="000000"/>
          <w:spacing w:val="-2"/>
        </w:rPr>
        <w:t>nieprawidłowemu</w:t>
      </w:r>
      <w:r w:rsidRPr="00E03CC0">
        <w:rPr>
          <w:rFonts w:ascii="Arial" w:hAnsi="Arial" w:cs="Arial"/>
          <w:color w:val="000000"/>
        </w:rPr>
        <w:t xml:space="preserve"> </w:t>
      </w:r>
      <w:r w:rsidRPr="00E03CC0">
        <w:rPr>
          <w:rFonts w:ascii="Arial" w:hAnsi="Arial" w:cs="Arial"/>
          <w:color w:val="000000"/>
          <w:spacing w:val="-2"/>
        </w:rPr>
        <w:t xml:space="preserve">postępowaniu </w:t>
      </w:r>
      <w:r w:rsidRPr="00E03CC0">
        <w:rPr>
          <w:rFonts w:ascii="Arial" w:hAnsi="Arial" w:cs="Arial"/>
          <w:color w:val="000000"/>
        </w:rPr>
        <w:t xml:space="preserve">Wykonawcy. Przepisu </w:t>
      </w:r>
      <w:r w:rsidRPr="00E03CC0">
        <w:rPr>
          <w:rFonts w:ascii="Arial" w:hAnsi="Arial" w:cs="Arial"/>
          <w:bCs/>
          <w:color w:val="000000"/>
        </w:rPr>
        <w:t xml:space="preserve">zdania pierwszego </w:t>
      </w:r>
      <w:r w:rsidRPr="00E03CC0">
        <w:rPr>
          <w:rFonts w:ascii="Arial" w:hAnsi="Arial" w:cs="Arial"/>
          <w:color w:val="000000"/>
        </w:rPr>
        <w:t>nie stosuje się, jeżeli wobec Wykonawcy, będącego podmiotem zbiorowym, orzeczono prawomocnym wyrokiem sądu zakaz ubiegania się o udzielenie zamówienia oraz nie upłynął określony w tym wyroku okres obowiązywania tego zakazu.</w:t>
      </w:r>
    </w:p>
    <w:p w:rsidR="00A3187E" w:rsidRPr="00E03CC0" w:rsidRDefault="00A3187E" w:rsidP="00D85B09">
      <w:pPr>
        <w:pStyle w:val="Akapitzlist"/>
        <w:ind w:left="426" w:right="-114"/>
        <w:jc w:val="both"/>
        <w:rPr>
          <w:rFonts w:ascii="Arial" w:hAnsi="Arial" w:cs="Arial"/>
        </w:rPr>
      </w:pPr>
    </w:p>
    <w:p w:rsidR="00A3187E" w:rsidRPr="00E03CC0" w:rsidRDefault="00A3187E" w:rsidP="004B368D">
      <w:pPr>
        <w:pStyle w:val="Akapitzlist"/>
        <w:numPr>
          <w:ilvl w:val="2"/>
          <w:numId w:val="29"/>
        </w:numPr>
        <w:tabs>
          <w:tab w:val="clear" w:pos="2520"/>
          <w:tab w:val="num" w:pos="426"/>
        </w:tabs>
        <w:ind w:left="426" w:right="-114" w:hanging="426"/>
        <w:jc w:val="both"/>
        <w:rPr>
          <w:rFonts w:ascii="Arial" w:hAnsi="Arial" w:cs="Arial"/>
        </w:rPr>
      </w:pPr>
      <w:r w:rsidRPr="00E03CC0">
        <w:rPr>
          <w:rFonts w:ascii="Arial" w:hAnsi="Arial" w:cs="Arial"/>
        </w:rPr>
        <w:t>W celu skorzystania z instytucji „samooczyszczenia”, Wykonawca zobowiązany jest do złożenia wraz z ofertą stosown</w:t>
      </w:r>
      <w:r>
        <w:rPr>
          <w:rFonts w:ascii="Arial" w:hAnsi="Arial" w:cs="Arial"/>
        </w:rPr>
        <w:t>ego oświadczenia (załącznik nr 3</w:t>
      </w:r>
      <w:r w:rsidRPr="00E03CC0">
        <w:rPr>
          <w:rFonts w:ascii="Arial" w:hAnsi="Arial" w:cs="Arial"/>
        </w:rPr>
        <w:t xml:space="preserve"> do SIWZ), a następnie zgodnie z art. 26 ust. 2 ustawy </w:t>
      </w:r>
      <w:r>
        <w:rPr>
          <w:rFonts w:ascii="Arial" w:hAnsi="Arial" w:cs="Arial"/>
        </w:rPr>
        <w:t xml:space="preserve">Pzp. </w:t>
      </w:r>
      <w:r w:rsidRPr="00E03CC0">
        <w:rPr>
          <w:rFonts w:ascii="Arial" w:hAnsi="Arial" w:cs="Arial"/>
        </w:rPr>
        <w:t>do złożenia dowodów.</w:t>
      </w:r>
    </w:p>
    <w:p w:rsidR="00A3187E" w:rsidRPr="00E03CC0" w:rsidRDefault="00A3187E" w:rsidP="00D85B09">
      <w:pPr>
        <w:pStyle w:val="Akapitzlist"/>
        <w:ind w:left="426" w:right="-114"/>
        <w:jc w:val="both"/>
        <w:rPr>
          <w:rFonts w:ascii="Arial" w:hAnsi="Arial" w:cs="Arial"/>
        </w:rPr>
      </w:pPr>
    </w:p>
    <w:p w:rsidR="00A3187E" w:rsidRPr="000431DB" w:rsidRDefault="00A3187E" w:rsidP="004B368D">
      <w:pPr>
        <w:pStyle w:val="Akapitzlist"/>
        <w:numPr>
          <w:ilvl w:val="2"/>
          <w:numId w:val="29"/>
        </w:numPr>
        <w:tabs>
          <w:tab w:val="clear" w:pos="2520"/>
          <w:tab w:val="num" w:pos="426"/>
        </w:tabs>
        <w:ind w:left="426" w:right="-114" w:hanging="426"/>
        <w:jc w:val="both"/>
        <w:rPr>
          <w:rFonts w:ascii="Arial" w:hAnsi="Arial" w:cs="Arial"/>
        </w:rPr>
      </w:pPr>
      <w:r w:rsidRPr="00E03CC0">
        <w:rPr>
          <w:rFonts w:ascii="Arial" w:hAnsi="Arial" w:cs="Arial"/>
          <w:color w:val="000000"/>
        </w:rPr>
        <w:t>Wykonawca nie podlega wykluczeniu, jeżeli Zamawiający, uwzględniając wagę i szczególne okoliczności czynu Wykonawcy, uzna za wystarczające dowody, o których mowa w pkt 1.</w:t>
      </w:r>
    </w:p>
    <w:p w:rsidR="00A3187E" w:rsidRPr="00CF5400" w:rsidRDefault="00A3187E" w:rsidP="00A16332">
      <w:pPr>
        <w:pStyle w:val="Tekstpodstawowy"/>
        <w:rPr>
          <w:rFonts w:ascii="Arial" w:hAnsi="Arial" w:cs="Arial"/>
          <w:color w:val="FF0000"/>
          <w:sz w:val="10"/>
          <w:szCs w:val="10"/>
          <w:u w:val="single"/>
        </w:rPr>
      </w:pPr>
    </w:p>
    <w:p w:rsidR="00A3187E" w:rsidRPr="00256561" w:rsidRDefault="00A3187E" w:rsidP="00743C33">
      <w:pPr>
        <w:tabs>
          <w:tab w:val="left" w:pos="1701"/>
        </w:tabs>
        <w:ind w:right="-114"/>
        <w:jc w:val="both"/>
        <w:rPr>
          <w:rFonts w:ascii="Arial" w:hAnsi="Arial" w:cs="Arial"/>
          <w:b/>
          <w:sz w:val="16"/>
          <w:szCs w:val="16"/>
        </w:rPr>
      </w:pPr>
    </w:p>
    <w:p w:rsidR="00A3187E" w:rsidRPr="00FE468C" w:rsidRDefault="00A3187E" w:rsidP="00743C33">
      <w:pPr>
        <w:tabs>
          <w:tab w:val="left" w:pos="1701"/>
        </w:tabs>
        <w:ind w:right="-114"/>
        <w:jc w:val="both"/>
        <w:rPr>
          <w:rFonts w:ascii="Arial" w:hAnsi="Arial" w:cs="Arial"/>
          <w:b/>
          <w:sz w:val="16"/>
          <w:szCs w:val="16"/>
        </w:rPr>
      </w:pPr>
    </w:p>
    <w:p w:rsidR="00A3187E" w:rsidRDefault="00A3187E" w:rsidP="00801790">
      <w:pPr>
        <w:shd w:val="clear" w:color="auto" w:fill="D9D9D9"/>
        <w:tabs>
          <w:tab w:val="left" w:pos="1701"/>
        </w:tabs>
        <w:ind w:left="2098" w:right="-113" w:hanging="209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XV</w:t>
      </w:r>
      <w:r w:rsidRPr="00990176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.   </w:t>
      </w:r>
      <w:r w:rsidRPr="00990176">
        <w:rPr>
          <w:rFonts w:ascii="Arial" w:hAnsi="Arial" w:cs="Arial"/>
          <w:b/>
        </w:rPr>
        <w:t xml:space="preserve">INFORMACJA O SPOSOBIE </w:t>
      </w:r>
      <w:r>
        <w:rPr>
          <w:rFonts w:ascii="Arial" w:hAnsi="Arial" w:cs="Arial"/>
          <w:b/>
        </w:rPr>
        <w:t>POROZUMIEWANIA SIĘ ZAMAWIAJĄCEGO</w:t>
      </w:r>
      <w:r w:rsidRPr="00990176">
        <w:rPr>
          <w:rFonts w:ascii="Arial" w:hAnsi="Arial" w:cs="Arial"/>
          <w:b/>
        </w:rPr>
        <w:t xml:space="preserve"> </w:t>
      </w:r>
    </w:p>
    <w:p w:rsidR="00A3187E" w:rsidRPr="00990176" w:rsidRDefault="00A3187E" w:rsidP="00801790">
      <w:pPr>
        <w:shd w:val="clear" w:color="auto" w:fill="D9D9D9"/>
        <w:tabs>
          <w:tab w:val="left" w:pos="1701"/>
        </w:tabs>
        <w:ind w:left="2098" w:right="-113" w:hanging="209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Pr="00990176">
        <w:rPr>
          <w:rFonts w:ascii="Arial" w:hAnsi="Arial" w:cs="Arial"/>
          <w:b/>
        </w:rPr>
        <w:t>Z WYKONAWCAMI</w:t>
      </w:r>
    </w:p>
    <w:p w:rsidR="00A3187E" w:rsidRPr="00FE468C" w:rsidRDefault="00A3187E" w:rsidP="004350E1">
      <w:pPr>
        <w:jc w:val="both"/>
        <w:rPr>
          <w:rFonts w:ascii="Arial" w:hAnsi="Arial" w:cs="Arial"/>
          <w:b/>
          <w:sz w:val="10"/>
          <w:szCs w:val="10"/>
        </w:rPr>
      </w:pPr>
    </w:p>
    <w:p w:rsidR="00A3187E" w:rsidRDefault="00A3187E" w:rsidP="00FE64F7">
      <w:pPr>
        <w:ind w:left="426"/>
        <w:jc w:val="both"/>
        <w:rPr>
          <w:rFonts w:ascii="Trebuchet MS" w:hAnsi="Trebuchet MS" w:cs="Arial"/>
        </w:rPr>
      </w:pPr>
    </w:p>
    <w:p w:rsidR="00A3187E" w:rsidRPr="0041488F" w:rsidRDefault="00A3187E" w:rsidP="004B368D">
      <w:pPr>
        <w:numPr>
          <w:ilvl w:val="1"/>
          <w:numId w:val="21"/>
        </w:numPr>
        <w:tabs>
          <w:tab w:val="clear" w:pos="567"/>
        </w:tabs>
        <w:ind w:left="426" w:hanging="426"/>
        <w:jc w:val="both"/>
        <w:rPr>
          <w:rFonts w:ascii="Arial" w:hAnsi="Arial" w:cs="Arial"/>
        </w:rPr>
      </w:pPr>
      <w:r w:rsidRPr="0041488F">
        <w:rPr>
          <w:rFonts w:ascii="Arial" w:hAnsi="Arial" w:cs="Arial"/>
        </w:rPr>
        <w:t>Z zastrzeżeniem postanowień zawartych w pkt 3</w:t>
      </w:r>
      <w:r>
        <w:rPr>
          <w:rFonts w:ascii="Arial" w:hAnsi="Arial" w:cs="Arial"/>
        </w:rPr>
        <w:t xml:space="preserve"> niniejszego Rozdziału</w:t>
      </w:r>
      <w:r w:rsidRPr="0041488F">
        <w:rPr>
          <w:rFonts w:ascii="Arial" w:hAnsi="Arial" w:cs="Arial"/>
        </w:rPr>
        <w:t>, Zamawiający dopuszcza, aby komunikacja między Z</w:t>
      </w:r>
      <w:r w:rsidRPr="00C429C8">
        <w:rPr>
          <w:rFonts w:ascii="Arial" w:hAnsi="Arial" w:cs="Arial"/>
        </w:rPr>
        <w:t xml:space="preserve">amawiającym </w:t>
      </w:r>
      <w:r w:rsidRPr="0019287D">
        <w:rPr>
          <w:rFonts w:ascii="Arial" w:hAnsi="Arial" w:cs="Arial"/>
        </w:rPr>
        <w:t>a Wykonawcami odbywała się za pośrednictwem operatora pocztowego w rozumieniu ustawy z dnia 23 listopada 2012 r. – Prawo pocztowe (</w:t>
      </w:r>
      <w:r w:rsidR="0019287D" w:rsidRPr="0019287D">
        <w:rPr>
          <w:rFonts w:ascii="Arial" w:hAnsi="Arial" w:cs="Arial"/>
        </w:rPr>
        <w:t>tekst jednolity 2017 r. poz. 1481</w:t>
      </w:r>
      <w:r w:rsidRPr="0019287D">
        <w:rPr>
          <w:rFonts w:ascii="Arial" w:hAnsi="Arial" w:cs="Arial"/>
        </w:rPr>
        <w:t xml:space="preserve">), osobiście, za pośrednictwem posłańca, faksu (nr faksu: </w:t>
      </w:r>
      <w:r w:rsidRPr="007F339A">
        <w:rPr>
          <w:rFonts w:ascii="Arial" w:hAnsi="Arial" w:cs="Arial"/>
        </w:rPr>
        <w:t>34 3</w:t>
      </w:r>
      <w:r w:rsidR="007F339A" w:rsidRPr="007F339A">
        <w:rPr>
          <w:rFonts w:ascii="Arial" w:hAnsi="Arial" w:cs="Arial"/>
        </w:rPr>
        <w:t>2</w:t>
      </w:r>
      <w:r w:rsidR="007F339A">
        <w:rPr>
          <w:rFonts w:ascii="Arial" w:hAnsi="Arial" w:cs="Arial"/>
        </w:rPr>
        <w:t xml:space="preserve"> </w:t>
      </w:r>
      <w:r w:rsidR="007F339A" w:rsidRPr="007F339A">
        <w:rPr>
          <w:rFonts w:ascii="Arial" w:hAnsi="Arial" w:cs="Arial"/>
        </w:rPr>
        <w:t>63</w:t>
      </w:r>
      <w:r w:rsidR="007F339A">
        <w:rPr>
          <w:rFonts w:ascii="Arial" w:hAnsi="Arial" w:cs="Arial"/>
        </w:rPr>
        <w:t xml:space="preserve"> </w:t>
      </w:r>
      <w:r w:rsidR="007F339A" w:rsidRPr="007F339A">
        <w:rPr>
          <w:rFonts w:ascii="Arial" w:hAnsi="Arial" w:cs="Arial"/>
        </w:rPr>
        <w:t>018</w:t>
      </w:r>
      <w:r w:rsidRPr="0019287D">
        <w:rPr>
          <w:rFonts w:ascii="Arial" w:hAnsi="Arial" w:cs="Arial"/>
        </w:rPr>
        <w:t xml:space="preserve">) </w:t>
      </w:r>
      <w:r w:rsidRPr="0019287D">
        <w:rPr>
          <w:rFonts w:ascii="Arial" w:hAnsi="Arial" w:cs="Arial"/>
        </w:rPr>
        <w:lastRenderedPageBreak/>
        <w:t>lub przy użyciu środków komunikacji elektronicznej w rozumieniu ustawy z dnia 18 lipca 2002 r. o świadczeniu usług drogą elektroniczną (</w:t>
      </w:r>
      <w:r w:rsidR="0019287D" w:rsidRPr="0019287D">
        <w:rPr>
          <w:rFonts w:ascii="Arial" w:hAnsi="Arial" w:cs="Arial"/>
        </w:rPr>
        <w:t>tekst jednolity Dz. U. z 2017 r., poz. 1219</w:t>
      </w:r>
      <w:r w:rsidRPr="0019287D">
        <w:rPr>
          <w:rFonts w:ascii="Arial" w:hAnsi="Arial" w:cs="Arial"/>
        </w:rPr>
        <w:t>) –</w:t>
      </w:r>
      <w:r w:rsidRPr="0041488F">
        <w:rPr>
          <w:rFonts w:ascii="Arial" w:hAnsi="Arial" w:cs="Arial"/>
        </w:rPr>
        <w:t xml:space="preserve"> adres e-mail: </w:t>
      </w:r>
      <w:hyperlink r:id="rId10" w:history="1">
        <w:r w:rsidR="007F339A" w:rsidRPr="00E04011">
          <w:rPr>
            <w:rStyle w:val="Hipercze"/>
            <w:rFonts w:ascii="Arial" w:hAnsi="Arial" w:cs="Arial"/>
          </w:rPr>
          <w:t>poczesna@poczesna.pl</w:t>
        </w:r>
      </w:hyperlink>
    </w:p>
    <w:p w:rsidR="00C429C8" w:rsidRPr="0041488F" w:rsidRDefault="00C429C8" w:rsidP="00C429C8">
      <w:pPr>
        <w:jc w:val="both"/>
        <w:rPr>
          <w:rFonts w:ascii="Arial" w:hAnsi="Arial" w:cs="Arial"/>
        </w:rPr>
      </w:pPr>
    </w:p>
    <w:p w:rsidR="00A3187E" w:rsidRPr="0041488F" w:rsidRDefault="00A3187E" w:rsidP="004B368D">
      <w:pPr>
        <w:numPr>
          <w:ilvl w:val="1"/>
          <w:numId w:val="21"/>
        </w:numPr>
        <w:tabs>
          <w:tab w:val="clear" w:pos="567"/>
        </w:tabs>
        <w:ind w:left="426" w:hanging="426"/>
        <w:jc w:val="both"/>
        <w:rPr>
          <w:rFonts w:ascii="Arial" w:hAnsi="Arial" w:cs="Arial"/>
        </w:rPr>
      </w:pPr>
      <w:r w:rsidRPr="0041488F">
        <w:rPr>
          <w:rFonts w:ascii="Arial" w:hAnsi="Arial" w:cs="Arial"/>
        </w:rPr>
        <w:t>Wszelką korespondencję Wykonawcy mają obowiązek kierować na Zamawiającego wyłącznie na piśmie, faksem lub drogą elektroniczną (adres Zamawiającego, nr faksu oraz adres e-mail podany został w oznaczeniu Zamawiającego na stronie tytułowej SIWZ).</w:t>
      </w:r>
    </w:p>
    <w:p w:rsidR="00A3187E" w:rsidRPr="0041488F" w:rsidRDefault="00A3187E" w:rsidP="00FE64F7">
      <w:pPr>
        <w:ind w:left="426"/>
        <w:jc w:val="both"/>
        <w:rPr>
          <w:rFonts w:ascii="Arial" w:hAnsi="Arial" w:cs="Arial"/>
        </w:rPr>
      </w:pPr>
    </w:p>
    <w:p w:rsidR="00A3187E" w:rsidRPr="0041488F" w:rsidRDefault="00A3187E" w:rsidP="004B368D">
      <w:pPr>
        <w:numPr>
          <w:ilvl w:val="1"/>
          <w:numId w:val="21"/>
        </w:numPr>
        <w:tabs>
          <w:tab w:val="clear" w:pos="567"/>
        </w:tabs>
        <w:ind w:left="426" w:hanging="426"/>
        <w:jc w:val="both"/>
        <w:rPr>
          <w:rFonts w:ascii="Arial" w:hAnsi="Arial" w:cs="Arial"/>
        </w:rPr>
      </w:pPr>
      <w:r w:rsidRPr="0041488F">
        <w:rPr>
          <w:rFonts w:ascii="Arial" w:hAnsi="Arial" w:cs="Arial"/>
        </w:rPr>
        <w:t xml:space="preserve">W przypadku wezwania przez Zamawiającego do złożenia, uzupełnienia lub poprawienia oświadczeń, dokumentów lub pełnomocnictw, w </w:t>
      </w:r>
      <w:r w:rsidRPr="0019287D">
        <w:rPr>
          <w:rFonts w:ascii="Arial" w:hAnsi="Arial" w:cs="Arial"/>
        </w:rPr>
        <w:t xml:space="preserve">trybie </w:t>
      </w:r>
      <w:r w:rsidR="0019287D" w:rsidRPr="0019287D">
        <w:rPr>
          <w:rFonts w:ascii="Arial" w:hAnsi="Arial" w:cs="Arial"/>
        </w:rPr>
        <w:t xml:space="preserve">art. 26 ust. 2, ust. 3 lub ust. 3a </w:t>
      </w:r>
      <w:r w:rsidRPr="0019287D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Pzp.</w:t>
      </w:r>
      <w:r w:rsidRPr="0041488F">
        <w:rPr>
          <w:rFonts w:ascii="Arial" w:hAnsi="Arial" w:cs="Arial"/>
        </w:rPr>
        <w:t>, oświadczenia, dokumenty lub pełnomocnictwa należy przedłożyć (złożyć/uzupełnić/poprawić) w formie wskazanej przez Zamawiającego w wezwaniu. Forma ta winna odpowiadać wymogom wynikającym ze stosownych przepisów.</w:t>
      </w:r>
    </w:p>
    <w:p w:rsidR="00A3187E" w:rsidRPr="0041488F" w:rsidRDefault="00A3187E" w:rsidP="00FE64F7">
      <w:pPr>
        <w:jc w:val="both"/>
        <w:rPr>
          <w:rFonts w:ascii="Arial" w:hAnsi="Arial" w:cs="Arial"/>
        </w:rPr>
      </w:pPr>
    </w:p>
    <w:p w:rsidR="00A3187E" w:rsidRPr="0041488F" w:rsidRDefault="00A3187E" w:rsidP="004B368D">
      <w:pPr>
        <w:numPr>
          <w:ilvl w:val="1"/>
          <w:numId w:val="21"/>
        </w:numPr>
        <w:tabs>
          <w:tab w:val="clear" w:pos="567"/>
        </w:tabs>
        <w:ind w:left="426" w:hanging="426"/>
        <w:jc w:val="both"/>
        <w:rPr>
          <w:rFonts w:ascii="Arial" w:hAnsi="Arial" w:cs="Arial"/>
        </w:rPr>
      </w:pPr>
      <w:r w:rsidRPr="0041488F">
        <w:rPr>
          <w:rFonts w:ascii="Arial" w:hAnsi="Arial" w:cs="Arial"/>
        </w:rPr>
        <w:t>Jeżeli Zamawiający lub Wykonawca przekazują oświadczenia, wnioski, zawiadomienia oraz informacje za pośrednictwem faksu lub przy użyciu środków komunikacji elektronicznej w rozumieniu ustawy z dnia 18 lipca 2002 r. o świadczeniu usług drogą elektroniczną, każda ze stron na żądanie drugiej strony niezwłocznie potwierdza fakt ich otrzymania.</w:t>
      </w:r>
    </w:p>
    <w:p w:rsidR="00A3187E" w:rsidRPr="0041488F" w:rsidRDefault="00A3187E" w:rsidP="00FE64F7">
      <w:pPr>
        <w:jc w:val="both"/>
        <w:rPr>
          <w:rFonts w:ascii="Arial" w:hAnsi="Arial" w:cs="Arial"/>
        </w:rPr>
      </w:pPr>
    </w:p>
    <w:p w:rsidR="00A3187E" w:rsidRPr="0041488F" w:rsidRDefault="00A3187E" w:rsidP="004B368D">
      <w:pPr>
        <w:numPr>
          <w:ilvl w:val="1"/>
          <w:numId w:val="21"/>
        </w:numPr>
        <w:tabs>
          <w:tab w:val="clear" w:pos="567"/>
        </w:tabs>
        <w:ind w:left="426" w:hanging="426"/>
        <w:jc w:val="both"/>
        <w:rPr>
          <w:rFonts w:ascii="Arial" w:hAnsi="Arial" w:cs="Arial"/>
        </w:rPr>
      </w:pPr>
      <w:r w:rsidRPr="0041488F">
        <w:rPr>
          <w:rFonts w:ascii="Arial" w:hAnsi="Arial" w:cs="Arial"/>
        </w:rPr>
        <w:t xml:space="preserve">Niezwłocznie po otwarciu złożonych ofert, Zamawiający zamieści na swojej stronie internetowej </w:t>
      </w:r>
      <w:r w:rsidRPr="0041488F">
        <w:rPr>
          <w:rFonts w:ascii="Arial" w:hAnsi="Arial" w:cs="Arial"/>
          <w:color w:val="0000FF"/>
          <w:u w:val="single"/>
        </w:rPr>
        <w:t>http://</w:t>
      </w:r>
      <w:hyperlink r:id="rId11" w:history="1">
        <w:r w:rsidR="0089353D" w:rsidRPr="001E4FEB">
          <w:rPr>
            <w:rStyle w:val="Hipercze"/>
            <w:rFonts w:ascii="Arial" w:hAnsi="Arial" w:cs="Arial"/>
          </w:rPr>
          <w:t>www.bip.</w:t>
        </w:r>
        <w:r w:rsidR="0089353D" w:rsidRPr="001E4FEB">
          <w:rPr>
            <w:rStyle w:val="Hipercze"/>
            <w:rFonts w:ascii="Arial" w:hAnsi="Arial" w:cs="Arial"/>
            <w:bCs/>
          </w:rPr>
          <w:t>poczesna</w:t>
        </w:r>
        <w:r w:rsidR="0089353D" w:rsidRPr="001E4FEB">
          <w:rPr>
            <w:rStyle w:val="Hipercze"/>
            <w:rFonts w:ascii="Arial" w:hAnsi="Arial" w:cs="Arial"/>
          </w:rPr>
          <w:t>.pl</w:t>
        </w:r>
      </w:hyperlink>
      <w:r w:rsidRPr="0041488F">
        <w:rPr>
          <w:rFonts w:ascii="Arial" w:hAnsi="Arial" w:cs="Arial"/>
          <w:color w:val="0000FF"/>
          <w:u w:val="single"/>
        </w:rPr>
        <w:t xml:space="preserve"> </w:t>
      </w:r>
      <w:r w:rsidRPr="0041488F">
        <w:rPr>
          <w:rFonts w:ascii="Arial" w:hAnsi="Arial" w:cs="Arial"/>
        </w:rPr>
        <w:t>informacje dotyczące:</w:t>
      </w:r>
    </w:p>
    <w:p w:rsidR="00A3187E" w:rsidRPr="0041488F" w:rsidRDefault="00A3187E" w:rsidP="004B368D">
      <w:pPr>
        <w:pStyle w:val="Akapitzlist"/>
        <w:numPr>
          <w:ilvl w:val="2"/>
          <w:numId w:val="21"/>
        </w:numPr>
        <w:ind w:left="851"/>
        <w:jc w:val="both"/>
        <w:rPr>
          <w:rFonts w:ascii="Arial" w:hAnsi="Arial" w:cs="Arial"/>
        </w:rPr>
      </w:pPr>
      <w:r w:rsidRPr="0041488F">
        <w:rPr>
          <w:rFonts w:ascii="Arial" w:hAnsi="Arial" w:cs="Arial"/>
        </w:rPr>
        <w:t>kwoty, jaką zamierza przeznaczyć na sfinansowanie zamówienia;</w:t>
      </w:r>
    </w:p>
    <w:p w:rsidR="00A3187E" w:rsidRPr="0041488F" w:rsidRDefault="00A3187E" w:rsidP="004B368D">
      <w:pPr>
        <w:pStyle w:val="Akapitzlist"/>
        <w:numPr>
          <w:ilvl w:val="2"/>
          <w:numId w:val="21"/>
        </w:numPr>
        <w:ind w:left="851"/>
        <w:jc w:val="both"/>
        <w:rPr>
          <w:rFonts w:ascii="Arial" w:hAnsi="Arial" w:cs="Arial"/>
        </w:rPr>
      </w:pPr>
      <w:r w:rsidRPr="0041488F">
        <w:rPr>
          <w:rFonts w:ascii="Arial" w:hAnsi="Arial" w:cs="Arial"/>
        </w:rPr>
        <w:t>firm oraz adresów Wykonawców, którzy złożyli oferty w terminie;</w:t>
      </w:r>
    </w:p>
    <w:p w:rsidR="00A3187E" w:rsidRPr="0041488F" w:rsidRDefault="00A3187E" w:rsidP="004B368D">
      <w:pPr>
        <w:pStyle w:val="Akapitzlist"/>
        <w:numPr>
          <w:ilvl w:val="2"/>
          <w:numId w:val="21"/>
        </w:numPr>
        <w:ind w:left="851"/>
        <w:jc w:val="both"/>
        <w:rPr>
          <w:rFonts w:ascii="Arial" w:hAnsi="Arial" w:cs="Arial"/>
          <w:b/>
        </w:rPr>
      </w:pPr>
      <w:r w:rsidRPr="0041488F">
        <w:rPr>
          <w:rFonts w:ascii="Arial" w:hAnsi="Arial" w:cs="Arial"/>
        </w:rPr>
        <w:t>ceny</w:t>
      </w:r>
      <w:r>
        <w:rPr>
          <w:rFonts w:ascii="Arial" w:hAnsi="Arial" w:cs="Arial"/>
        </w:rPr>
        <w:t xml:space="preserve">, terminu wykonania zamówienia </w:t>
      </w:r>
      <w:r w:rsidRPr="0041488F">
        <w:rPr>
          <w:rFonts w:ascii="Arial" w:hAnsi="Arial" w:cs="Arial"/>
        </w:rPr>
        <w:t>i warunków płatności zawartych w ofertach.</w:t>
      </w:r>
    </w:p>
    <w:p w:rsidR="00A3187E" w:rsidRPr="0041488F" w:rsidRDefault="00A3187E" w:rsidP="00FE64F7">
      <w:pPr>
        <w:jc w:val="both"/>
        <w:rPr>
          <w:rFonts w:ascii="Arial" w:hAnsi="Arial" w:cs="Arial"/>
          <w:b/>
        </w:rPr>
      </w:pPr>
    </w:p>
    <w:p w:rsidR="00A3187E" w:rsidRPr="0041488F" w:rsidRDefault="00A3187E" w:rsidP="004B368D">
      <w:pPr>
        <w:numPr>
          <w:ilvl w:val="1"/>
          <w:numId w:val="21"/>
        </w:numPr>
        <w:tabs>
          <w:tab w:val="clear" w:pos="567"/>
        </w:tabs>
        <w:ind w:left="426" w:hanging="426"/>
        <w:jc w:val="both"/>
        <w:rPr>
          <w:rFonts w:ascii="Arial" w:hAnsi="Arial" w:cs="Arial"/>
        </w:rPr>
      </w:pPr>
      <w:r w:rsidRPr="0041488F">
        <w:rPr>
          <w:rFonts w:ascii="Arial" w:hAnsi="Arial" w:cs="Arial"/>
        </w:rPr>
        <w:t xml:space="preserve">Informację o wyborze oferty najkorzystniejszej bądź o unieważnieniu postępowania Zamawiający zamieści na stronie internetowej pod następującym adresem: </w:t>
      </w:r>
      <w:r w:rsidRPr="0041488F">
        <w:rPr>
          <w:rFonts w:ascii="Arial" w:hAnsi="Arial" w:cs="Arial"/>
          <w:color w:val="0000FF"/>
          <w:u w:val="single"/>
        </w:rPr>
        <w:t>http://</w:t>
      </w:r>
      <w:hyperlink r:id="rId12" w:history="1">
        <w:r w:rsidR="0089353D" w:rsidRPr="001E4FEB">
          <w:rPr>
            <w:rStyle w:val="Hipercze"/>
            <w:rFonts w:ascii="Arial" w:hAnsi="Arial" w:cs="Arial"/>
          </w:rPr>
          <w:t>www.bip.</w:t>
        </w:r>
        <w:r w:rsidR="0089353D" w:rsidRPr="001E4FEB">
          <w:rPr>
            <w:rStyle w:val="Hipercze"/>
            <w:rFonts w:ascii="Arial" w:hAnsi="Arial" w:cs="Arial"/>
            <w:bCs/>
          </w:rPr>
          <w:t>poczesna</w:t>
        </w:r>
        <w:r w:rsidR="0089353D" w:rsidRPr="001E4FEB">
          <w:rPr>
            <w:rStyle w:val="Hipercze"/>
            <w:rFonts w:ascii="Arial" w:hAnsi="Arial" w:cs="Arial"/>
          </w:rPr>
          <w:t>.pl</w:t>
        </w:r>
      </w:hyperlink>
    </w:p>
    <w:p w:rsidR="00A3187E" w:rsidRDefault="00A3187E" w:rsidP="00510656">
      <w:pPr>
        <w:jc w:val="both"/>
        <w:rPr>
          <w:rFonts w:ascii="Arial" w:hAnsi="Arial" w:cs="Arial"/>
        </w:rPr>
      </w:pPr>
    </w:p>
    <w:p w:rsidR="00A3187E" w:rsidRPr="00990176" w:rsidRDefault="00A3187E" w:rsidP="007B71C8">
      <w:pPr>
        <w:jc w:val="both"/>
        <w:rPr>
          <w:rFonts w:ascii="Arial" w:hAnsi="Arial" w:cs="Arial"/>
        </w:rPr>
      </w:pPr>
    </w:p>
    <w:p w:rsidR="00A3187E" w:rsidRPr="00990176" w:rsidRDefault="00A3187E" w:rsidP="00510656">
      <w:pPr>
        <w:pStyle w:val="Tekstpodstawowy"/>
        <w:shd w:val="clear" w:color="auto" w:fill="D9D9D9"/>
        <w:rPr>
          <w:rFonts w:ascii="Arial" w:hAnsi="Arial" w:cs="Arial"/>
          <w:b/>
          <w:sz w:val="20"/>
        </w:rPr>
      </w:pPr>
      <w:r w:rsidRPr="00990176">
        <w:rPr>
          <w:rFonts w:ascii="Arial" w:hAnsi="Arial" w:cs="Arial"/>
          <w:b/>
          <w:sz w:val="20"/>
        </w:rPr>
        <w:t>ROZDZIAŁ XV</w:t>
      </w:r>
      <w:r>
        <w:rPr>
          <w:rFonts w:ascii="Arial" w:hAnsi="Arial" w:cs="Arial"/>
          <w:b/>
          <w:sz w:val="20"/>
        </w:rPr>
        <w:t xml:space="preserve">II. </w:t>
      </w:r>
      <w:r w:rsidRPr="00990176">
        <w:rPr>
          <w:rFonts w:ascii="Arial" w:hAnsi="Arial" w:cs="Arial"/>
          <w:b/>
          <w:sz w:val="20"/>
        </w:rPr>
        <w:t>OPIS SPOSOBU UDZIELANIA WYJAŚNIEŃ DOTYCZĄCYCH SIWZ</w:t>
      </w:r>
    </w:p>
    <w:p w:rsidR="00A3187E" w:rsidRPr="00990176" w:rsidRDefault="00A3187E" w:rsidP="00A16332">
      <w:pPr>
        <w:pStyle w:val="Tekstpodstawowy"/>
        <w:rPr>
          <w:rFonts w:ascii="Arial" w:hAnsi="Arial" w:cs="Arial"/>
          <w:sz w:val="20"/>
        </w:rPr>
      </w:pPr>
    </w:p>
    <w:p w:rsidR="00A3187E" w:rsidRPr="0041488F" w:rsidRDefault="00A3187E" w:rsidP="008B052E">
      <w:pPr>
        <w:pStyle w:val="Tekstpodstawowy"/>
        <w:rPr>
          <w:rFonts w:ascii="Arial" w:hAnsi="Arial" w:cs="Arial"/>
          <w:sz w:val="20"/>
        </w:rPr>
      </w:pPr>
      <w:r w:rsidRPr="0041488F">
        <w:rPr>
          <w:rFonts w:ascii="Arial" w:hAnsi="Arial" w:cs="Arial"/>
          <w:sz w:val="20"/>
        </w:rPr>
        <w:t>1. Wykonawca może zwrócić się do Zamawiającego o wyjaśnienie treści SIWZ.</w:t>
      </w:r>
    </w:p>
    <w:p w:rsidR="00A3187E" w:rsidRPr="00A92FB6" w:rsidRDefault="00A3187E" w:rsidP="006C74C9">
      <w:pPr>
        <w:autoSpaceDE w:val="0"/>
        <w:autoSpaceDN w:val="0"/>
        <w:adjustRightInd w:val="0"/>
        <w:jc w:val="both"/>
        <w:rPr>
          <w:rFonts w:ascii="ArialMT" w:hAnsi="ArialMT" w:cs="ArialMT"/>
          <w:color w:val="FF0000"/>
        </w:rPr>
      </w:pPr>
      <w:r w:rsidRPr="0041488F">
        <w:rPr>
          <w:rFonts w:ascii="Arial" w:hAnsi="Arial" w:cs="Arial"/>
        </w:rPr>
        <w:t xml:space="preserve">2. Zamawiający niezwłocznie udzieli wyjaśnień, jednakże nie później niż na 2 dni przed upływem </w:t>
      </w:r>
      <w:r>
        <w:rPr>
          <w:rFonts w:ascii="Arial" w:hAnsi="Arial" w:cs="Arial"/>
        </w:rPr>
        <w:br/>
        <w:t xml:space="preserve">      </w:t>
      </w:r>
      <w:r w:rsidRPr="0041488F">
        <w:rPr>
          <w:rFonts w:ascii="Arial" w:hAnsi="Arial" w:cs="Arial"/>
        </w:rPr>
        <w:t xml:space="preserve">terminu składania ofert, o ile wniosek o wyjaśnienie Specyfikacji wpłynie do Zamawiającego </w:t>
      </w:r>
      <w:r>
        <w:rPr>
          <w:rFonts w:ascii="Arial" w:hAnsi="Arial" w:cs="Arial"/>
        </w:rPr>
        <w:br/>
        <w:t xml:space="preserve">      </w:t>
      </w:r>
      <w:r w:rsidRPr="0041488F">
        <w:rPr>
          <w:rFonts w:ascii="Arial" w:hAnsi="Arial" w:cs="Arial"/>
        </w:rPr>
        <w:t>nie później niż do końca dnia, w którym upływa połowa wyznaczonego terminu składania ofert</w:t>
      </w:r>
      <w:r w:rsidR="006D59D9">
        <w:rPr>
          <w:rFonts w:ascii="ArialMT" w:hAnsi="ArialMT" w:cs="ArialMT"/>
          <w:color w:val="3333FF"/>
        </w:rPr>
        <w:t>.</w:t>
      </w:r>
    </w:p>
    <w:p w:rsidR="00A3187E" w:rsidRPr="0041488F" w:rsidRDefault="00A3187E" w:rsidP="008B052E">
      <w:pPr>
        <w:pStyle w:val="Tekstpodstawowy"/>
        <w:rPr>
          <w:rFonts w:ascii="Arial" w:hAnsi="Arial" w:cs="Arial"/>
          <w:sz w:val="20"/>
        </w:rPr>
      </w:pPr>
      <w:r w:rsidRPr="0041488F">
        <w:rPr>
          <w:rFonts w:ascii="Arial" w:hAnsi="Arial" w:cs="Arial"/>
          <w:sz w:val="20"/>
        </w:rPr>
        <w:t xml:space="preserve">3. W uzasadnionych przypadkach Zamawiający może przed upływem terminu składania ofert zmienić </w:t>
      </w:r>
      <w:r>
        <w:rPr>
          <w:rFonts w:ascii="Arial" w:hAnsi="Arial" w:cs="Arial"/>
          <w:sz w:val="20"/>
        </w:rPr>
        <w:br/>
        <w:t xml:space="preserve">     </w:t>
      </w:r>
      <w:r w:rsidRPr="0041488F">
        <w:rPr>
          <w:rFonts w:ascii="Arial" w:hAnsi="Arial" w:cs="Arial"/>
          <w:sz w:val="20"/>
        </w:rPr>
        <w:t xml:space="preserve">treść SIWZ. Każda wprowadzona przez Zamawiającego zmiana staje się w takim przypadku częścią </w:t>
      </w:r>
      <w:r>
        <w:rPr>
          <w:rFonts w:ascii="Arial" w:hAnsi="Arial" w:cs="Arial"/>
          <w:sz w:val="20"/>
        </w:rPr>
        <w:br/>
        <w:t xml:space="preserve">     </w:t>
      </w:r>
      <w:r w:rsidRPr="0041488F">
        <w:rPr>
          <w:rFonts w:ascii="Arial" w:hAnsi="Arial" w:cs="Arial"/>
          <w:sz w:val="20"/>
        </w:rPr>
        <w:t>SIWZ. Dokonaną zmianę treści SIWZ Zamawiający udostępnia na stronie internetowej po adresem:</w:t>
      </w:r>
      <w:r w:rsidRPr="0041488F">
        <w:rPr>
          <w:rFonts w:ascii="Arial" w:hAnsi="Arial" w:cs="Arial"/>
          <w:color w:val="0000FF"/>
          <w:sz w:val="20"/>
          <w:u w:val="single"/>
        </w:rPr>
        <w:t xml:space="preserve"> </w:t>
      </w:r>
      <w:r>
        <w:rPr>
          <w:rFonts w:ascii="Arial" w:hAnsi="Arial" w:cs="Arial"/>
          <w:color w:val="0000FF"/>
          <w:sz w:val="20"/>
          <w:u w:val="single"/>
        </w:rPr>
        <w:br/>
      </w:r>
      <w:r w:rsidRPr="008B052E">
        <w:rPr>
          <w:rFonts w:ascii="Arial" w:hAnsi="Arial" w:cs="Arial"/>
          <w:color w:val="0000FF"/>
          <w:sz w:val="20"/>
        </w:rPr>
        <w:t xml:space="preserve">      </w:t>
      </w:r>
      <w:r w:rsidRPr="0041488F">
        <w:rPr>
          <w:rFonts w:ascii="Arial" w:hAnsi="Arial" w:cs="Arial"/>
          <w:color w:val="0000FF"/>
          <w:sz w:val="20"/>
          <w:u w:val="single"/>
        </w:rPr>
        <w:t>http://</w:t>
      </w:r>
      <w:hyperlink r:id="rId13" w:history="1">
        <w:r w:rsidR="0089353D" w:rsidRPr="001E4FEB">
          <w:rPr>
            <w:rStyle w:val="Hipercze"/>
            <w:rFonts w:ascii="Arial" w:hAnsi="Arial" w:cs="Arial"/>
            <w:sz w:val="20"/>
          </w:rPr>
          <w:t>www.bip.</w:t>
        </w:r>
        <w:r w:rsidR="0089353D" w:rsidRPr="001E4FEB">
          <w:rPr>
            <w:rStyle w:val="Hipercze"/>
            <w:rFonts w:ascii="Arial" w:hAnsi="Arial" w:cs="Arial"/>
            <w:bCs/>
            <w:sz w:val="20"/>
          </w:rPr>
          <w:t>poczesna</w:t>
        </w:r>
        <w:r w:rsidR="0089353D" w:rsidRPr="001E4FEB">
          <w:rPr>
            <w:rStyle w:val="Hipercze"/>
            <w:rFonts w:ascii="Arial" w:hAnsi="Arial" w:cs="Arial"/>
            <w:sz w:val="20"/>
          </w:rPr>
          <w:t>.pl</w:t>
        </w:r>
      </w:hyperlink>
    </w:p>
    <w:p w:rsidR="00A3187E" w:rsidRPr="0041488F" w:rsidRDefault="00A3187E" w:rsidP="008B052E">
      <w:pPr>
        <w:pStyle w:val="Tekstpodstawowy"/>
        <w:rPr>
          <w:rFonts w:ascii="Arial" w:hAnsi="Arial" w:cs="Arial"/>
          <w:sz w:val="20"/>
        </w:rPr>
      </w:pPr>
      <w:r w:rsidRPr="0041488F">
        <w:rPr>
          <w:rFonts w:ascii="Arial" w:hAnsi="Arial" w:cs="Arial"/>
          <w:sz w:val="20"/>
        </w:rPr>
        <w:t xml:space="preserve">4. Zamawiający oświadcza, iż nie zamierza zwoływać zebrania Wykonawców w celu wyjaśnienia treści </w:t>
      </w:r>
      <w:r>
        <w:rPr>
          <w:rFonts w:ascii="Arial" w:hAnsi="Arial" w:cs="Arial"/>
          <w:sz w:val="20"/>
        </w:rPr>
        <w:br/>
        <w:t xml:space="preserve">     </w:t>
      </w:r>
      <w:r w:rsidRPr="0041488F">
        <w:rPr>
          <w:rFonts w:ascii="Arial" w:hAnsi="Arial" w:cs="Arial"/>
          <w:sz w:val="20"/>
        </w:rPr>
        <w:t>SIWZ.</w:t>
      </w:r>
    </w:p>
    <w:p w:rsidR="00A3187E" w:rsidRPr="0041488F" w:rsidRDefault="00A3187E" w:rsidP="008B052E">
      <w:pPr>
        <w:pStyle w:val="Tekstpodstawowy"/>
        <w:rPr>
          <w:rFonts w:ascii="Arial" w:hAnsi="Arial" w:cs="Arial"/>
          <w:sz w:val="20"/>
        </w:rPr>
      </w:pPr>
      <w:r w:rsidRPr="0041488F">
        <w:rPr>
          <w:rFonts w:ascii="Arial" w:hAnsi="Arial" w:cs="Arial"/>
          <w:sz w:val="20"/>
        </w:rPr>
        <w:t xml:space="preserve">5. Treść niniejszej SIWZ zamieszczona jest na stronie internetowej, pod następującym adresem: </w:t>
      </w:r>
      <w:r>
        <w:rPr>
          <w:rFonts w:ascii="Arial" w:hAnsi="Arial" w:cs="Arial"/>
          <w:sz w:val="20"/>
        </w:rPr>
        <w:br/>
        <w:t xml:space="preserve">       </w:t>
      </w:r>
      <w:r w:rsidRPr="0041488F">
        <w:rPr>
          <w:rFonts w:ascii="Arial" w:hAnsi="Arial" w:cs="Arial"/>
          <w:color w:val="0000FF"/>
          <w:sz w:val="20"/>
          <w:u w:val="single"/>
        </w:rPr>
        <w:t>http://</w:t>
      </w:r>
      <w:hyperlink r:id="rId14" w:history="1">
        <w:r w:rsidR="0089353D" w:rsidRPr="001E4FEB">
          <w:rPr>
            <w:rStyle w:val="Hipercze"/>
            <w:rFonts w:ascii="Arial" w:hAnsi="Arial" w:cs="Arial"/>
            <w:sz w:val="20"/>
          </w:rPr>
          <w:t>www.bip.</w:t>
        </w:r>
        <w:r w:rsidR="0089353D" w:rsidRPr="001E4FEB">
          <w:rPr>
            <w:rStyle w:val="Hipercze"/>
            <w:rFonts w:ascii="Arial" w:hAnsi="Arial" w:cs="Arial"/>
            <w:bCs/>
            <w:sz w:val="20"/>
          </w:rPr>
          <w:t>poczesna</w:t>
        </w:r>
        <w:r w:rsidR="0089353D" w:rsidRPr="001E4FEB">
          <w:rPr>
            <w:rStyle w:val="Hipercze"/>
            <w:rFonts w:ascii="Arial" w:hAnsi="Arial" w:cs="Arial"/>
            <w:sz w:val="20"/>
          </w:rPr>
          <w:t>.pl</w:t>
        </w:r>
      </w:hyperlink>
      <w:r w:rsidRPr="0041488F">
        <w:rPr>
          <w:rFonts w:ascii="Arial" w:hAnsi="Arial" w:cs="Arial"/>
          <w:sz w:val="20"/>
        </w:rPr>
        <w:t xml:space="preserve"> Wszelkie zmiany treści SIWZ, jak też wyjaśnienia i odpowiedzi na </w:t>
      </w:r>
      <w:r>
        <w:rPr>
          <w:rFonts w:ascii="Arial" w:hAnsi="Arial" w:cs="Arial"/>
          <w:sz w:val="20"/>
        </w:rPr>
        <w:br/>
        <w:t xml:space="preserve">       </w:t>
      </w:r>
      <w:r w:rsidRPr="0041488F">
        <w:rPr>
          <w:rFonts w:ascii="Arial" w:hAnsi="Arial" w:cs="Arial"/>
          <w:sz w:val="20"/>
        </w:rPr>
        <w:t xml:space="preserve">pytania co do treści SIWZ, Zamawiający zamieszczać będzie także pod wskazanym wyżej adresem </w:t>
      </w:r>
      <w:r>
        <w:rPr>
          <w:rFonts w:ascii="Arial" w:hAnsi="Arial" w:cs="Arial"/>
          <w:sz w:val="20"/>
        </w:rPr>
        <w:br/>
        <w:t xml:space="preserve">       </w:t>
      </w:r>
      <w:r w:rsidRPr="0041488F">
        <w:rPr>
          <w:rFonts w:ascii="Arial" w:hAnsi="Arial" w:cs="Arial"/>
          <w:sz w:val="20"/>
        </w:rPr>
        <w:t>internetowym.</w:t>
      </w:r>
    </w:p>
    <w:p w:rsidR="00A3187E" w:rsidRPr="0041488F" w:rsidRDefault="00A3187E" w:rsidP="00A16332">
      <w:pPr>
        <w:jc w:val="both"/>
        <w:rPr>
          <w:rFonts w:ascii="Arial" w:hAnsi="Arial" w:cs="Arial"/>
        </w:rPr>
      </w:pPr>
    </w:p>
    <w:p w:rsidR="00A3187E" w:rsidRPr="00990176" w:rsidRDefault="00A3187E" w:rsidP="00A16332">
      <w:pPr>
        <w:jc w:val="both"/>
        <w:rPr>
          <w:rFonts w:ascii="Arial" w:hAnsi="Arial" w:cs="Arial"/>
        </w:rPr>
      </w:pPr>
    </w:p>
    <w:p w:rsidR="00A3187E" w:rsidRDefault="00A3187E" w:rsidP="00801790">
      <w:pPr>
        <w:shd w:val="clear" w:color="auto" w:fill="D9D9D9"/>
        <w:ind w:left="2124" w:hanging="2124"/>
        <w:jc w:val="both"/>
        <w:rPr>
          <w:rFonts w:ascii="Arial" w:hAnsi="Arial" w:cs="Arial"/>
          <w:b/>
        </w:rPr>
      </w:pPr>
      <w:r w:rsidRPr="00990176">
        <w:rPr>
          <w:rFonts w:ascii="Arial" w:hAnsi="Arial" w:cs="Arial"/>
          <w:b/>
        </w:rPr>
        <w:t>ROZDZIAŁ X</w:t>
      </w:r>
      <w:r>
        <w:rPr>
          <w:rFonts w:ascii="Arial" w:hAnsi="Arial" w:cs="Arial"/>
          <w:b/>
        </w:rPr>
        <w:t xml:space="preserve">VIII. </w:t>
      </w:r>
      <w:r w:rsidRPr="00990176">
        <w:rPr>
          <w:rFonts w:ascii="Arial" w:hAnsi="Arial" w:cs="Arial"/>
          <w:b/>
        </w:rPr>
        <w:t xml:space="preserve">OSOBY ZE STRONY ZAMAWIAJĄCEGO UPRAWNIONE DO POROZUMIEWANIA </w:t>
      </w:r>
    </w:p>
    <w:p w:rsidR="00A3187E" w:rsidRPr="00990176" w:rsidRDefault="00A3187E" w:rsidP="00801790">
      <w:pPr>
        <w:shd w:val="clear" w:color="auto" w:fill="D9D9D9"/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  <w:r w:rsidRPr="00990176">
        <w:rPr>
          <w:rFonts w:ascii="Arial" w:hAnsi="Arial" w:cs="Arial"/>
          <w:b/>
        </w:rPr>
        <w:t>SIĘ Z WYKONAWCAMI</w:t>
      </w:r>
    </w:p>
    <w:p w:rsidR="00A3187E" w:rsidRPr="00990176" w:rsidRDefault="00A3187E" w:rsidP="00A16332">
      <w:pPr>
        <w:jc w:val="both"/>
        <w:rPr>
          <w:rFonts w:ascii="Arial" w:hAnsi="Arial" w:cs="Arial"/>
        </w:rPr>
      </w:pPr>
    </w:p>
    <w:p w:rsidR="00A3187E" w:rsidRPr="00E80434" w:rsidRDefault="00A3187E" w:rsidP="00801790">
      <w:pPr>
        <w:pStyle w:val="Tekstpodstawowy"/>
        <w:rPr>
          <w:rFonts w:ascii="Arial" w:hAnsi="Arial" w:cs="Arial"/>
          <w:sz w:val="20"/>
        </w:rPr>
      </w:pPr>
      <w:r w:rsidRPr="00E80434">
        <w:rPr>
          <w:rFonts w:ascii="Arial" w:hAnsi="Arial" w:cs="Arial"/>
          <w:sz w:val="20"/>
        </w:rPr>
        <w:t xml:space="preserve">Zamawiający wyznacza następującą osobę do porozumiewania się z Wykonawcami, w sprawach dotyczących niniejszego postępowania: </w:t>
      </w:r>
    </w:p>
    <w:p w:rsidR="00A3187E" w:rsidRDefault="00E80434" w:rsidP="00801790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Dagmara Sławenta </w:t>
      </w:r>
      <w:r w:rsidR="00A3187E" w:rsidRPr="00E80434">
        <w:rPr>
          <w:rFonts w:ascii="Arial" w:hAnsi="Arial" w:cs="Arial"/>
          <w:sz w:val="20"/>
        </w:rPr>
        <w:t xml:space="preserve"> tel. </w:t>
      </w:r>
      <w:r w:rsidR="007F339A" w:rsidRPr="00E80434">
        <w:rPr>
          <w:rFonts w:ascii="Arial" w:hAnsi="Arial" w:cs="Arial"/>
          <w:sz w:val="20"/>
        </w:rPr>
        <w:t xml:space="preserve">34 32-74-116  </w:t>
      </w:r>
      <w:r>
        <w:rPr>
          <w:rFonts w:ascii="Arial" w:hAnsi="Arial" w:cs="Arial"/>
          <w:sz w:val="20"/>
        </w:rPr>
        <w:t>wew.5</w:t>
      </w:r>
      <w:r w:rsidR="00A3187E" w:rsidRPr="007F339A">
        <w:rPr>
          <w:rFonts w:ascii="Arial" w:hAnsi="Arial" w:cs="Arial"/>
          <w:sz w:val="20"/>
        </w:rPr>
        <w:t xml:space="preserve"> </w:t>
      </w:r>
    </w:p>
    <w:p w:rsidR="00E80434" w:rsidRPr="007F339A" w:rsidRDefault="00E80434" w:rsidP="00801790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poczesna@poczesna.pl</w:t>
      </w:r>
    </w:p>
    <w:p w:rsidR="00A3187E" w:rsidRPr="0089353D" w:rsidRDefault="00A3187E" w:rsidP="00A16332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A3187E" w:rsidRPr="00990176" w:rsidRDefault="00A3187E" w:rsidP="00801790">
      <w:pPr>
        <w:shd w:val="clear" w:color="auto" w:fill="D9D9D9"/>
        <w:tabs>
          <w:tab w:val="left" w:pos="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X</w:t>
      </w:r>
      <w:r w:rsidRPr="00990176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X. </w:t>
      </w:r>
      <w:r w:rsidRPr="00990176">
        <w:rPr>
          <w:rFonts w:ascii="Arial" w:hAnsi="Arial" w:cs="Arial"/>
          <w:b/>
        </w:rPr>
        <w:t>WYMAGANIA DOTYCZĄCE WADIUM</w:t>
      </w:r>
    </w:p>
    <w:p w:rsidR="00A3187E" w:rsidRPr="00990176" w:rsidRDefault="00A3187E" w:rsidP="00A16332">
      <w:pPr>
        <w:pStyle w:val="Tekstpodstawowy"/>
        <w:rPr>
          <w:rFonts w:ascii="Arial" w:hAnsi="Arial" w:cs="Arial"/>
          <w:sz w:val="20"/>
        </w:rPr>
      </w:pPr>
    </w:p>
    <w:p w:rsidR="00A3187E" w:rsidRPr="007642C9" w:rsidRDefault="00A3187E" w:rsidP="004B368D">
      <w:pPr>
        <w:pStyle w:val="Tekstpodstawowy"/>
        <w:numPr>
          <w:ilvl w:val="0"/>
          <w:numId w:val="11"/>
        </w:numPr>
        <w:rPr>
          <w:rFonts w:ascii="Arial" w:hAnsi="Arial" w:cs="Arial"/>
          <w:sz w:val="20"/>
        </w:rPr>
      </w:pPr>
      <w:r w:rsidRPr="00990176">
        <w:rPr>
          <w:rFonts w:ascii="Arial" w:hAnsi="Arial" w:cs="Arial"/>
          <w:sz w:val="20"/>
        </w:rPr>
        <w:t xml:space="preserve">Oferta musi być zabezpieczona wadium w wysokości: </w:t>
      </w:r>
      <w:r w:rsidRPr="006E148B">
        <w:rPr>
          <w:rFonts w:ascii="Arial" w:hAnsi="Arial" w:cs="Arial"/>
          <w:b/>
          <w:sz w:val="20"/>
        </w:rPr>
        <w:t>1</w:t>
      </w:r>
      <w:r w:rsidR="0019287D" w:rsidRPr="006E148B">
        <w:rPr>
          <w:rFonts w:ascii="Arial" w:hAnsi="Arial" w:cs="Arial"/>
          <w:b/>
          <w:sz w:val="20"/>
        </w:rPr>
        <w:t>0</w:t>
      </w:r>
      <w:r w:rsidRPr="006E148B">
        <w:rPr>
          <w:rFonts w:ascii="Arial" w:hAnsi="Arial" w:cs="Arial"/>
          <w:b/>
          <w:sz w:val="20"/>
        </w:rPr>
        <w:t> 00</w:t>
      </w:r>
      <w:r w:rsidRPr="007642C9">
        <w:rPr>
          <w:rFonts w:ascii="Arial" w:hAnsi="Arial" w:cs="Arial"/>
          <w:b/>
          <w:sz w:val="20"/>
        </w:rPr>
        <w:t xml:space="preserve">0 zł. (słownie:  </w:t>
      </w:r>
      <w:r w:rsidR="0019287D">
        <w:rPr>
          <w:rFonts w:ascii="Arial" w:hAnsi="Arial" w:cs="Arial"/>
          <w:b/>
          <w:sz w:val="20"/>
        </w:rPr>
        <w:t>dziesięć</w:t>
      </w:r>
      <w:r w:rsidRPr="007642C9">
        <w:rPr>
          <w:rFonts w:ascii="Arial" w:hAnsi="Arial" w:cs="Arial"/>
          <w:b/>
          <w:sz w:val="20"/>
        </w:rPr>
        <w:t xml:space="preserve"> tysięcy złotych)</w:t>
      </w:r>
    </w:p>
    <w:p w:rsidR="00A3187E" w:rsidRPr="00553E93" w:rsidRDefault="00A3187E" w:rsidP="004B368D">
      <w:pPr>
        <w:pStyle w:val="Tekstpodstawowy"/>
        <w:numPr>
          <w:ilvl w:val="1"/>
          <w:numId w:val="10"/>
        </w:numPr>
        <w:tabs>
          <w:tab w:val="left" w:pos="567"/>
        </w:tabs>
        <w:rPr>
          <w:rFonts w:ascii="Arial" w:hAnsi="Arial" w:cs="Arial"/>
          <w:color w:val="FF0000"/>
          <w:sz w:val="20"/>
        </w:rPr>
      </w:pPr>
      <w:r w:rsidRPr="00553E93">
        <w:rPr>
          <w:rFonts w:ascii="Arial" w:hAnsi="Arial" w:cs="Arial"/>
          <w:color w:val="FF0000"/>
          <w:sz w:val="20"/>
        </w:rPr>
        <w:tab/>
      </w:r>
      <w:r w:rsidRPr="000431DB">
        <w:rPr>
          <w:rFonts w:ascii="Arial" w:hAnsi="Arial" w:cs="Arial"/>
          <w:sz w:val="20"/>
        </w:rPr>
        <w:t>Wadium może być wniesione w</w:t>
      </w:r>
      <w:r w:rsidRPr="00553E93">
        <w:rPr>
          <w:rFonts w:ascii="Arial" w:hAnsi="Arial" w:cs="Arial"/>
          <w:color w:val="FF0000"/>
          <w:sz w:val="20"/>
        </w:rPr>
        <w:t>:</w:t>
      </w:r>
    </w:p>
    <w:p w:rsidR="00A3187E" w:rsidRPr="00990176" w:rsidRDefault="00A3187E" w:rsidP="004B368D">
      <w:pPr>
        <w:pStyle w:val="Tekstpodstawowy"/>
        <w:numPr>
          <w:ilvl w:val="0"/>
          <w:numId w:val="12"/>
        </w:numPr>
        <w:rPr>
          <w:rFonts w:ascii="Arial" w:hAnsi="Arial" w:cs="Arial"/>
          <w:sz w:val="20"/>
        </w:rPr>
      </w:pPr>
      <w:r w:rsidRPr="00990176">
        <w:rPr>
          <w:rFonts w:ascii="Arial" w:hAnsi="Arial" w:cs="Arial"/>
          <w:sz w:val="20"/>
        </w:rPr>
        <w:t>pieniądzu,</w:t>
      </w:r>
    </w:p>
    <w:p w:rsidR="00A3187E" w:rsidRPr="00990176" w:rsidRDefault="00A3187E" w:rsidP="004B368D">
      <w:pPr>
        <w:pStyle w:val="Tekstpodstawowy"/>
        <w:numPr>
          <w:ilvl w:val="0"/>
          <w:numId w:val="12"/>
        </w:numPr>
        <w:rPr>
          <w:rFonts w:ascii="Arial" w:hAnsi="Arial" w:cs="Arial"/>
          <w:sz w:val="20"/>
        </w:rPr>
      </w:pPr>
      <w:r w:rsidRPr="00990176">
        <w:rPr>
          <w:rFonts w:ascii="Arial" w:hAnsi="Arial" w:cs="Arial"/>
          <w:sz w:val="20"/>
        </w:rPr>
        <w:lastRenderedPageBreak/>
        <w:t xml:space="preserve">poręczeniach bankowych lub poręczeniach spółdzielczej kasy oszczędnościowo-kredytowej </w:t>
      </w:r>
      <w:r w:rsidRPr="00990176">
        <w:rPr>
          <w:rFonts w:ascii="Arial" w:hAnsi="Arial" w:cs="Arial"/>
          <w:sz w:val="20"/>
        </w:rPr>
        <w:br/>
        <w:t>z tym że poręczenie kasy jest zawsze poręczeniem pieniężnym,</w:t>
      </w:r>
    </w:p>
    <w:p w:rsidR="00A3187E" w:rsidRPr="00990176" w:rsidRDefault="00A3187E" w:rsidP="004B368D">
      <w:pPr>
        <w:pStyle w:val="Tekstpodstawowy"/>
        <w:numPr>
          <w:ilvl w:val="0"/>
          <w:numId w:val="12"/>
        </w:numPr>
        <w:rPr>
          <w:rFonts w:ascii="Arial" w:hAnsi="Arial" w:cs="Arial"/>
          <w:sz w:val="20"/>
        </w:rPr>
      </w:pPr>
      <w:r w:rsidRPr="00990176">
        <w:rPr>
          <w:rFonts w:ascii="Arial" w:hAnsi="Arial" w:cs="Arial"/>
          <w:sz w:val="20"/>
        </w:rPr>
        <w:t>gwarancjach bankowych,</w:t>
      </w:r>
    </w:p>
    <w:p w:rsidR="00A3187E" w:rsidRPr="00990176" w:rsidRDefault="00A3187E" w:rsidP="004B368D">
      <w:pPr>
        <w:pStyle w:val="Tekstpodstawowy"/>
        <w:numPr>
          <w:ilvl w:val="0"/>
          <w:numId w:val="12"/>
        </w:numPr>
        <w:rPr>
          <w:rFonts w:ascii="Arial" w:hAnsi="Arial" w:cs="Arial"/>
          <w:sz w:val="20"/>
        </w:rPr>
      </w:pPr>
      <w:r w:rsidRPr="00990176">
        <w:rPr>
          <w:rFonts w:ascii="Arial" w:hAnsi="Arial" w:cs="Arial"/>
          <w:sz w:val="20"/>
        </w:rPr>
        <w:t>gwarancjach ubezpieczeniowych,</w:t>
      </w:r>
    </w:p>
    <w:p w:rsidR="00A3187E" w:rsidRPr="003129FF" w:rsidRDefault="00A3187E" w:rsidP="004B368D">
      <w:pPr>
        <w:pStyle w:val="Tekstpodstawowy"/>
        <w:numPr>
          <w:ilvl w:val="0"/>
          <w:numId w:val="12"/>
        </w:numPr>
        <w:rPr>
          <w:rFonts w:ascii="Arial" w:hAnsi="Arial" w:cs="Arial"/>
          <w:sz w:val="20"/>
        </w:rPr>
      </w:pPr>
      <w:r w:rsidRPr="00990176">
        <w:rPr>
          <w:rFonts w:ascii="Arial" w:hAnsi="Arial" w:cs="Arial"/>
          <w:sz w:val="20"/>
        </w:rPr>
        <w:t xml:space="preserve">poręczeniach udzielanych przez podmioty, o których mowa w art. 6b ust. 5 pkt 2 ustawy </w:t>
      </w:r>
      <w:r w:rsidRPr="00990176">
        <w:rPr>
          <w:rFonts w:ascii="Arial" w:hAnsi="Arial" w:cs="Arial"/>
          <w:sz w:val="20"/>
        </w:rPr>
        <w:br/>
        <w:t>z dnia 9 listopada 2000 r. o utworzeniu Polskiej A</w:t>
      </w:r>
      <w:r w:rsidRPr="0019287D">
        <w:rPr>
          <w:rFonts w:ascii="Arial" w:hAnsi="Arial" w:cs="Arial"/>
          <w:sz w:val="20"/>
        </w:rPr>
        <w:t>gencji Rozwoju Przedsiębiorczości (</w:t>
      </w:r>
      <w:r w:rsidR="0019287D" w:rsidRPr="0019287D">
        <w:rPr>
          <w:rFonts w:ascii="Arial" w:hAnsi="Arial" w:cs="Arial"/>
          <w:sz w:val="20"/>
        </w:rPr>
        <w:t>Dz. U. z 2016, poz. 359 z późniejszymi zmianami</w:t>
      </w:r>
      <w:r w:rsidRPr="0019287D">
        <w:rPr>
          <w:rFonts w:ascii="Arial" w:hAnsi="Arial" w:cs="Arial"/>
          <w:sz w:val="20"/>
        </w:rPr>
        <w:t>).</w:t>
      </w:r>
    </w:p>
    <w:p w:rsidR="00A3187E" w:rsidRPr="004C7874" w:rsidRDefault="00A3187E" w:rsidP="004B368D">
      <w:pPr>
        <w:pStyle w:val="Tekstpodstawowy"/>
        <w:numPr>
          <w:ilvl w:val="1"/>
          <w:numId w:val="10"/>
        </w:numPr>
        <w:tabs>
          <w:tab w:val="clear" w:pos="360"/>
          <w:tab w:val="num" w:pos="540"/>
        </w:tabs>
        <w:rPr>
          <w:rFonts w:ascii="Arial" w:hAnsi="Arial" w:cs="Arial"/>
          <w:sz w:val="20"/>
          <w:highlight w:val="yellow"/>
        </w:rPr>
      </w:pPr>
      <w:r w:rsidRPr="003129FF">
        <w:rPr>
          <w:rFonts w:ascii="Arial" w:hAnsi="Arial" w:cs="Arial"/>
          <w:sz w:val="20"/>
        </w:rPr>
        <w:t xml:space="preserve"> </w:t>
      </w:r>
      <w:r w:rsidRPr="00E80434">
        <w:rPr>
          <w:rFonts w:ascii="Arial" w:hAnsi="Arial" w:cs="Arial"/>
          <w:sz w:val="20"/>
        </w:rPr>
        <w:t xml:space="preserve">Termin wnoszenia wadium upływa w dniu: </w:t>
      </w:r>
      <w:r w:rsidR="007058AE">
        <w:rPr>
          <w:rFonts w:ascii="Arial" w:hAnsi="Arial" w:cs="Arial"/>
          <w:b/>
          <w:sz w:val="20"/>
        </w:rPr>
        <w:t>10</w:t>
      </w:r>
      <w:r w:rsidR="00E80434" w:rsidRPr="00E80434">
        <w:rPr>
          <w:rFonts w:ascii="Arial" w:hAnsi="Arial" w:cs="Arial"/>
          <w:b/>
          <w:sz w:val="20"/>
        </w:rPr>
        <w:t>.08</w:t>
      </w:r>
      <w:r w:rsidRPr="00E80434">
        <w:rPr>
          <w:rFonts w:ascii="Arial" w:hAnsi="Arial" w:cs="Arial"/>
          <w:b/>
          <w:sz w:val="20"/>
        </w:rPr>
        <w:t>.201</w:t>
      </w:r>
      <w:r w:rsidR="009935B2" w:rsidRPr="00E80434">
        <w:rPr>
          <w:rFonts w:ascii="Arial" w:hAnsi="Arial" w:cs="Arial"/>
          <w:b/>
          <w:sz w:val="20"/>
        </w:rPr>
        <w:t>8</w:t>
      </w:r>
      <w:r w:rsidRPr="00E80434">
        <w:rPr>
          <w:rFonts w:ascii="Arial" w:hAnsi="Arial" w:cs="Arial"/>
          <w:b/>
          <w:sz w:val="20"/>
        </w:rPr>
        <w:t xml:space="preserve"> r.</w:t>
      </w:r>
      <w:r w:rsidRPr="00E80434">
        <w:rPr>
          <w:rFonts w:ascii="Arial" w:hAnsi="Arial" w:cs="Arial"/>
          <w:sz w:val="20"/>
        </w:rPr>
        <w:t xml:space="preserve"> o godzinie </w:t>
      </w:r>
      <w:r w:rsidRPr="00E80434">
        <w:rPr>
          <w:rFonts w:ascii="Arial" w:hAnsi="Arial" w:cs="Arial"/>
          <w:b/>
          <w:sz w:val="20"/>
        </w:rPr>
        <w:t>10</w:t>
      </w:r>
      <w:r w:rsidRPr="00E80434">
        <w:rPr>
          <w:rFonts w:ascii="Arial" w:hAnsi="Arial" w:cs="Arial"/>
          <w:b/>
          <w:sz w:val="20"/>
          <w:vertAlign w:val="superscript"/>
        </w:rPr>
        <w:t>00</w:t>
      </w:r>
      <w:r w:rsidRPr="00E80434">
        <w:rPr>
          <w:rFonts w:ascii="Arial" w:hAnsi="Arial" w:cs="Arial"/>
          <w:b/>
          <w:sz w:val="20"/>
        </w:rPr>
        <w:t>.</w:t>
      </w:r>
      <w:r w:rsidRPr="00E80434">
        <w:rPr>
          <w:rFonts w:ascii="Arial" w:hAnsi="Arial" w:cs="Arial"/>
          <w:sz w:val="20"/>
        </w:rPr>
        <w:t xml:space="preserve"> </w:t>
      </w:r>
    </w:p>
    <w:p w:rsidR="00A3187E" w:rsidRPr="003129FF" w:rsidRDefault="00A3187E" w:rsidP="00282942">
      <w:pPr>
        <w:pStyle w:val="Tekstpodstawowy"/>
        <w:ind w:left="360"/>
        <w:rPr>
          <w:rFonts w:ascii="Arial" w:hAnsi="Arial" w:cs="Arial"/>
          <w:sz w:val="20"/>
        </w:rPr>
      </w:pPr>
    </w:p>
    <w:p w:rsidR="00A3187E" w:rsidRPr="003129FF" w:rsidRDefault="00A3187E" w:rsidP="00282942">
      <w:pPr>
        <w:jc w:val="both"/>
        <w:rPr>
          <w:rFonts w:ascii="Arial" w:hAnsi="Arial" w:cs="Arial"/>
        </w:rPr>
      </w:pPr>
      <w:r w:rsidRPr="003129FF">
        <w:rPr>
          <w:rFonts w:ascii="Arial" w:hAnsi="Arial" w:cs="Arial"/>
          <w:b/>
        </w:rPr>
        <w:t xml:space="preserve">Wadium wnoszone w pieniądzu należy wpłacać </w:t>
      </w:r>
      <w:r w:rsidRPr="003129FF">
        <w:rPr>
          <w:rFonts w:ascii="Arial" w:hAnsi="Arial" w:cs="Arial"/>
          <w:b/>
          <w:u w:val="single"/>
        </w:rPr>
        <w:t>przelewem</w:t>
      </w:r>
      <w:r w:rsidRPr="003129FF">
        <w:rPr>
          <w:rFonts w:ascii="Arial" w:hAnsi="Arial" w:cs="Arial"/>
          <w:b/>
        </w:rPr>
        <w:t xml:space="preserve"> na nr konta </w:t>
      </w:r>
      <w:r w:rsidRPr="003129FF">
        <w:rPr>
          <w:rFonts w:ascii="Arial" w:hAnsi="Arial" w:cs="Arial"/>
        </w:rPr>
        <w:t xml:space="preserve">: </w:t>
      </w:r>
    </w:p>
    <w:p w:rsidR="00A3187E" w:rsidRDefault="009935B2" w:rsidP="00801496">
      <w:pPr>
        <w:pStyle w:val="Tekstpodstawowy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Bank Spółdzielczy Poczesna</w:t>
      </w:r>
      <w:r w:rsidR="00A3187E" w:rsidRPr="003129FF">
        <w:rPr>
          <w:rFonts w:ascii="Arial" w:hAnsi="Arial" w:cs="Arial"/>
          <w:b/>
        </w:rPr>
        <w:t xml:space="preserve"> </w:t>
      </w:r>
      <w:r w:rsidR="00E80434">
        <w:rPr>
          <w:rFonts w:ascii="Arial" w:hAnsi="Arial" w:cs="Arial"/>
          <w:b/>
          <w:sz w:val="20"/>
        </w:rPr>
        <w:t xml:space="preserve"> </w:t>
      </w:r>
      <w:r w:rsidR="00E80434" w:rsidRPr="00EA55CC">
        <w:rPr>
          <w:b/>
          <w:sz w:val="22"/>
          <w:szCs w:val="22"/>
        </w:rPr>
        <w:t>04 8260 0006 2000 0000 2176 0005</w:t>
      </w:r>
    </w:p>
    <w:p w:rsidR="00A3187E" w:rsidRDefault="00A3187E" w:rsidP="00801496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A3187E" w:rsidRPr="00801496" w:rsidRDefault="00A3187E" w:rsidP="00801496">
      <w:pPr>
        <w:pStyle w:val="Tekstpodstawowy"/>
        <w:jc w:val="center"/>
        <w:rPr>
          <w:rFonts w:ascii="Arial" w:hAnsi="Arial" w:cs="Arial"/>
          <w:sz w:val="10"/>
          <w:szCs w:val="10"/>
        </w:rPr>
      </w:pPr>
    </w:p>
    <w:p w:rsidR="00A3187E" w:rsidRDefault="00A3187E" w:rsidP="00282942">
      <w:pPr>
        <w:pStyle w:val="Tekstpodstawowy"/>
        <w:rPr>
          <w:rFonts w:ascii="Arial" w:hAnsi="Arial" w:cs="Arial"/>
          <w:b/>
          <w:sz w:val="20"/>
        </w:rPr>
      </w:pPr>
      <w:r w:rsidRPr="00990176">
        <w:rPr>
          <w:rFonts w:ascii="Arial" w:hAnsi="Arial" w:cs="Arial"/>
          <w:b/>
          <w:sz w:val="20"/>
        </w:rPr>
        <w:t>Wadium w tej formie uważa się za wniesione w sposób prawidłowy, gdy środki pieniężne wpłyną na konto Zamawiającego przed upływem terminu składnia ofert.</w:t>
      </w:r>
    </w:p>
    <w:p w:rsidR="00A3187E" w:rsidRPr="00282942" w:rsidRDefault="00A3187E" w:rsidP="00282942">
      <w:pPr>
        <w:pStyle w:val="Tekstpodstawowy"/>
        <w:rPr>
          <w:rFonts w:ascii="Arial" w:hAnsi="Arial" w:cs="Arial"/>
          <w:b/>
          <w:sz w:val="20"/>
        </w:rPr>
      </w:pPr>
    </w:p>
    <w:p w:rsidR="00A3187E" w:rsidRPr="00256561" w:rsidRDefault="00A3187E" w:rsidP="00282942">
      <w:pPr>
        <w:pStyle w:val="Tekstpodstawowy"/>
        <w:shd w:val="clear" w:color="auto" w:fill="FFFFFF"/>
        <w:rPr>
          <w:rFonts w:ascii="Arial" w:hAnsi="Arial" w:cs="Arial"/>
          <w:b/>
          <w:sz w:val="20"/>
        </w:rPr>
      </w:pPr>
      <w:r w:rsidRPr="00256561">
        <w:rPr>
          <w:rFonts w:ascii="Arial" w:hAnsi="Arial" w:cs="Arial"/>
          <w:b/>
          <w:sz w:val="20"/>
        </w:rPr>
        <w:t>Jeżeli wadium jest wnoszone w formie innej niż pieniądz, oryginały dokumentów, o których mowa wyżej należy złożyć niezłączony do oferty, natomiast do oferty należy załączyć ich kserokopię.</w:t>
      </w:r>
    </w:p>
    <w:p w:rsidR="00A3187E" w:rsidRDefault="00A3187E" w:rsidP="00256561">
      <w:pPr>
        <w:tabs>
          <w:tab w:val="num" w:pos="340"/>
        </w:tabs>
        <w:adjustRightInd w:val="0"/>
        <w:rPr>
          <w:rFonts w:ascii="Arial" w:hAnsi="Arial" w:cs="Arial"/>
          <w:b/>
        </w:rPr>
      </w:pPr>
    </w:p>
    <w:p w:rsidR="00A3187E" w:rsidRPr="00561FB7" w:rsidRDefault="00A3187E" w:rsidP="00256561">
      <w:pPr>
        <w:tabs>
          <w:tab w:val="num" w:pos="340"/>
        </w:tabs>
        <w:adjustRightInd w:val="0"/>
        <w:rPr>
          <w:rFonts w:ascii="Arial" w:hAnsi="Arial" w:cs="Arial"/>
          <w:b/>
        </w:rPr>
      </w:pPr>
      <w:r w:rsidRPr="00561FB7">
        <w:rPr>
          <w:rFonts w:ascii="Arial" w:hAnsi="Arial" w:cs="Arial"/>
          <w:b/>
        </w:rPr>
        <w:t>Zamawiający zaleca, aby w przypadku wniesienia wadium w formie innej niż pieniądz – oryginał dokumentu został złożony w oddzielnej kopercie w miejscu składania ofert, a jego kserokopia w ofercie.</w:t>
      </w:r>
    </w:p>
    <w:p w:rsidR="00A3187E" w:rsidRDefault="00A3187E" w:rsidP="00256561">
      <w:pPr>
        <w:tabs>
          <w:tab w:val="num" w:pos="340"/>
        </w:tabs>
        <w:adjustRightInd w:val="0"/>
        <w:ind w:left="340" w:hanging="340"/>
        <w:rPr>
          <w:rFonts w:ascii="Arial" w:hAnsi="Arial" w:cs="Arial"/>
          <w:b/>
        </w:rPr>
      </w:pPr>
    </w:p>
    <w:p w:rsidR="00A3187E" w:rsidRPr="00561FB7" w:rsidRDefault="00A3187E" w:rsidP="00256561">
      <w:pPr>
        <w:tabs>
          <w:tab w:val="num" w:pos="340"/>
        </w:tabs>
        <w:adjustRightInd w:val="0"/>
        <w:ind w:left="340" w:hanging="340"/>
        <w:rPr>
          <w:rFonts w:ascii="Arial" w:hAnsi="Arial" w:cs="Arial"/>
          <w:b/>
        </w:rPr>
      </w:pPr>
      <w:r w:rsidRPr="00561FB7">
        <w:rPr>
          <w:rFonts w:ascii="Arial" w:hAnsi="Arial" w:cs="Arial"/>
          <w:b/>
        </w:rPr>
        <w:t xml:space="preserve">Wniesienie wadium w formie innej niż pieniądz poprzez złożenie dokumentu w odrębnej kopercie </w:t>
      </w:r>
    </w:p>
    <w:p w:rsidR="00A3187E" w:rsidRDefault="00A3187E" w:rsidP="00256561">
      <w:pPr>
        <w:tabs>
          <w:tab w:val="num" w:pos="340"/>
        </w:tabs>
        <w:adjustRightInd w:val="0"/>
        <w:ind w:left="340" w:hanging="340"/>
        <w:rPr>
          <w:rFonts w:ascii="Arial" w:hAnsi="Arial" w:cs="Arial"/>
          <w:b/>
        </w:rPr>
      </w:pPr>
      <w:r w:rsidRPr="00561FB7">
        <w:rPr>
          <w:rFonts w:ascii="Arial" w:hAnsi="Arial" w:cs="Arial"/>
          <w:b/>
        </w:rPr>
        <w:t xml:space="preserve">dołączonej do oferty jest równoznaczne z wniesieniem go przed upływem terminu składania </w:t>
      </w:r>
    </w:p>
    <w:p w:rsidR="00A3187E" w:rsidRPr="00561FB7" w:rsidRDefault="00A3187E" w:rsidP="00256561">
      <w:pPr>
        <w:tabs>
          <w:tab w:val="num" w:pos="340"/>
        </w:tabs>
        <w:adjustRightInd w:val="0"/>
        <w:ind w:left="340" w:hanging="340"/>
        <w:rPr>
          <w:rFonts w:ascii="Arial" w:hAnsi="Arial" w:cs="Arial"/>
          <w:b/>
        </w:rPr>
      </w:pPr>
      <w:r w:rsidRPr="00561FB7">
        <w:rPr>
          <w:rFonts w:ascii="Arial" w:hAnsi="Arial" w:cs="Arial"/>
          <w:b/>
        </w:rPr>
        <w:t>ofert, pod warunkiem złożenia oferty przed terminem składania ofert.</w:t>
      </w:r>
    </w:p>
    <w:p w:rsidR="00A3187E" w:rsidRDefault="00A3187E" w:rsidP="00282942">
      <w:pPr>
        <w:pStyle w:val="Tekstpodstawowy"/>
        <w:shd w:val="clear" w:color="auto" w:fill="FFFFFF"/>
        <w:rPr>
          <w:rFonts w:ascii="Arial" w:hAnsi="Arial" w:cs="Arial"/>
          <w:sz w:val="20"/>
        </w:rPr>
      </w:pPr>
    </w:p>
    <w:p w:rsidR="00A3187E" w:rsidRDefault="00A3187E" w:rsidP="00282942">
      <w:pPr>
        <w:autoSpaceDE w:val="0"/>
        <w:autoSpaceDN w:val="0"/>
        <w:adjustRightInd w:val="0"/>
        <w:rPr>
          <w:rFonts w:ascii="Arial" w:hAnsi="Arial" w:cs="Arial"/>
          <w:b/>
          <w:bCs/>
          <w:color w:val="00000A"/>
        </w:rPr>
      </w:pPr>
      <w:r w:rsidRPr="00282942">
        <w:rPr>
          <w:rFonts w:ascii="Arial" w:hAnsi="Arial" w:cs="Arial"/>
          <w:b/>
          <w:bCs/>
          <w:color w:val="00000A"/>
        </w:rPr>
        <w:t>Gwarancja zapłaty wadium winna być bezwarunkowa i płatna na pierwsze żądanie oraz powinna podlegać prawu polskiemu i być realizowana w Polsce.</w:t>
      </w:r>
    </w:p>
    <w:p w:rsidR="00A3187E" w:rsidRDefault="00A3187E" w:rsidP="00282942">
      <w:pPr>
        <w:autoSpaceDE w:val="0"/>
        <w:autoSpaceDN w:val="0"/>
        <w:adjustRightInd w:val="0"/>
        <w:rPr>
          <w:rFonts w:ascii="Arial" w:hAnsi="Arial" w:cs="Arial"/>
          <w:b/>
          <w:bCs/>
          <w:color w:val="00000A"/>
        </w:rPr>
      </w:pPr>
    </w:p>
    <w:p w:rsidR="00A3187E" w:rsidRDefault="00A3187E" w:rsidP="00282942">
      <w:pPr>
        <w:autoSpaceDE w:val="0"/>
        <w:autoSpaceDN w:val="0"/>
        <w:adjustRightInd w:val="0"/>
        <w:rPr>
          <w:rFonts w:ascii="Arial" w:hAnsi="Arial" w:cs="Arial"/>
          <w:b/>
          <w:bCs/>
          <w:color w:val="00000A"/>
        </w:rPr>
      </w:pPr>
      <w:r w:rsidRPr="00282942">
        <w:rPr>
          <w:rFonts w:ascii="Arial" w:hAnsi="Arial" w:cs="Arial"/>
          <w:b/>
          <w:bCs/>
          <w:color w:val="00000A"/>
        </w:rPr>
        <w:t>UWAGA: Termin ważności gwarancji nie może być krótszy ni</w:t>
      </w:r>
      <w:r>
        <w:rPr>
          <w:rFonts w:ascii="Arial" w:hAnsi="Arial" w:cs="Arial"/>
          <w:b/>
          <w:bCs/>
          <w:color w:val="00000A"/>
        </w:rPr>
        <w:t>ż termin związania ofertą, tj. 3</w:t>
      </w:r>
      <w:r w:rsidRPr="00282942">
        <w:rPr>
          <w:rFonts w:ascii="Arial" w:hAnsi="Arial" w:cs="Arial"/>
          <w:b/>
          <w:bCs/>
          <w:color w:val="00000A"/>
        </w:rPr>
        <w:t>0 dni.</w:t>
      </w:r>
    </w:p>
    <w:p w:rsidR="00A3187E" w:rsidRPr="007642C9" w:rsidRDefault="00DC74ED" w:rsidP="0028294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0000"/>
        </w:rPr>
      </w:pPr>
      <w:r>
        <w:rPr>
          <w:rFonts w:ascii="Arial-BoldMT" w:hAnsi="Arial-BoldMT" w:cs="Arial-BoldMT"/>
          <w:b/>
          <w:bCs/>
          <w:color w:val="FF0000"/>
        </w:rPr>
        <w:t xml:space="preserve"> </w:t>
      </w:r>
    </w:p>
    <w:p w:rsidR="00A3187E" w:rsidRPr="00282942" w:rsidRDefault="00A3187E" w:rsidP="00282942">
      <w:pPr>
        <w:autoSpaceDE w:val="0"/>
        <w:autoSpaceDN w:val="0"/>
        <w:adjustRightInd w:val="0"/>
        <w:rPr>
          <w:rFonts w:ascii="Arial" w:hAnsi="Arial" w:cs="Arial"/>
          <w:b/>
          <w:bCs/>
          <w:color w:val="00000A"/>
        </w:rPr>
      </w:pPr>
    </w:p>
    <w:p w:rsidR="00A3187E" w:rsidRPr="00990176" w:rsidRDefault="00A3187E" w:rsidP="004B368D">
      <w:pPr>
        <w:pStyle w:val="Tekstpodstawowy"/>
        <w:numPr>
          <w:ilvl w:val="1"/>
          <w:numId w:val="10"/>
        </w:numPr>
        <w:tabs>
          <w:tab w:val="clear" w:pos="360"/>
        </w:tabs>
        <w:ind w:left="540" w:hanging="540"/>
        <w:rPr>
          <w:rFonts w:ascii="Arial" w:hAnsi="Arial" w:cs="Arial"/>
          <w:sz w:val="20"/>
        </w:rPr>
      </w:pPr>
      <w:r w:rsidRPr="00990176">
        <w:rPr>
          <w:rFonts w:ascii="Arial" w:hAnsi="Arial" w:cs="Arial"/>
          <w:sz w:val="20"/>
        </w:rPr>
        <w:t>Zamawiający zwróci wniesione wadium wszystkim Wykonawcom niezwłocznie po wyborze oferty najkorzystniejszej lub unieważnieniu postępowania, z wyjątkiem Wykonawcy, którego oferta zostanie wybrana jako najkorzystniejsza, z zastrzeżeni</w:t>
      </w:r>
      <w:r>
        <w:rPr>
          <w:rFonts w:ascii="Arial" w:hAnsi="Arial" w:cs="Arial"/>
          <w:sz w:val="20"/>
        </w:rPr>
        <w:t>em pkt 1.8</w:t>
      </w:r>
      <w:r w:rsidRPr="00990176">
        <w:rPr>
          <w:rFonts w:ascii="Arial" w:hAnsi="Arial" w:cs="Arial"/>
          <w:sz w:val="20"/>
        </w:rPr>
        <w:t>. lit. a niniejszego rozdziału SIWZ.</w:t>
      </w:r>
    </w:p>
    <w:p w:rsidR="00A3187E" w:rsidRPr="00990176" w:rsidRDefault="00A3187E" w:rsidP="004B368D">
      <w:pPr>
        <w:pStyle w:val="Tekstpodstawowy"/>
        <w:numPr>
          <w:ilvl w:val="1"/>
          <w:numId w:val="10"/>
        </w:numPr>
        <w:tabs>
          <w:tab w:val="clear" w:pos="360"/>
          <w:tab w:val="num" w:pos="540"/>
        </w:tabs>
        <w:ind w:left="540" w:hanging="540"/>
        <w:rPr>
          <w:rFonts w:ascii="Arial" w:hAnsi="Arial" w:cs="Arial"/>
          <w:sz w:val="20"/>
        </w:rPr>
      </w:pPr>
      <w:r w:rsidRPr="00990176">
        <w:rPr>
          <w:rFonts w:ascii="Arial" w:hAnsi="Arial" w:cs="Arial"/>
          <w:sz w:val="20"/>
        </w:rPr>
        <w:t>Wykonawcy, którego oferta zostanie wybrana jako najkorzystniejsza, Zamawiający zwróci wadium niezwłocznie po zawarciu umowy w sprawie zamówienia publicznego oraz wniesieniu zabezpieczenia należytego wykonania umowy</w:t>
      </w:r>
      <w:r w:rsidRPr="00990176">
        <w:rPr>
          <w:rFonts w:ascii="Arial" w:hAnsi="Arial" w:cs="Arial"/>
          <w:i/>
          <w:sz w:val="20"/>
        </w:rPr>
        <w:t>.</w:t>
      </w:r>
    </w:p>
    <w:p w:rsidR="00A3187E" w:rsidRPr="00990176" w:rsidRDefault="00A3187E" w:rsidP="004B368D">
      <w:pPr>
        <w:pStyle w:val="Tekstpodstawowy"/>
        <w:numPr>
          <w:ilvl w:val="1"/>
          <w:numId w:val="10"/>
        </w:numPr>
        <w:tabs>
          <w:tab w:val="clear" w:pos="360"/>
        </w:tabs>
        <w:ind w:left="540" w:hanging="540"/>
        <w:rPr>
          <w:rFonts w:ascii="Arial" w:hAnsi="Arial" w:cs="Arial"/>
          <w:sz w:val="20"/>
        </w:rPr>
      </w:pPr>
      <w:r w:rsidRPr="00990176">
        <w:rPr>
          <w:rFonts w:ascii="Arial" w:hAnsi="Arial" w:cs="Arial"/>
          <w:sz w:val="20"/>
        </w:rPr>
        <w:t>Zamawiający zwróci niezwłocznie wadium, na wniosek Wykonawcy, który wycofał ofertę przed upływem terminu składania ofert.</w:t>
      </w:r>
    </w:p>
    <w:p w:rsidR="00A3187E" w:rsidRPr="00990176" w:rsidRDefault="00A3187E" w:rsidP="004B368D">
      <w:pPr>
        <w:pStyle w:val="Tekstpodstawowy"/>
        <w:numPr>
          <w:ilvl w:val="1"/>
          <w:numId w:val="10"/>
        </w:numPr>
        <w:tabs>
          <w:tab w:val="clear" w:pos="360"/>
        </w:tabs>
        <w:ind w:left="540" w:hanging="540"/>
        <w:rPr>
          <w:rFonts w:ascii="Arial" w:hAnsi="Arial" w:cs="Arial"/>
          <w:sz w:val="20"/>
        </w:rPr>
      </w:pPr>
      <w:r w:rsidRPr="00990176">
        <w:rPr>
          <w:rFonts w:ascii="Arial" w:hAnsi="Arial" w:cs="Arial"/>
          <w:sz w:val="20"/>
        </w:rPr>
        <w:t xml:space="preserve">Zamawiający zażąda ponownego wniesienia wadium przez Wykonawcę, któremu zwrócono wadium zgodnie z zapisem </w:t>
      </w:r>
      <w:r w:rsidRPr="00014807">
        <w:rPr>
          <w:rFonts w:ascii="Arial" w:hAnsi="Arial" w:cs="Arial"/>
          <w:sz w:val="20"/>
        </w:rPr>
        <w:t>pkt 1.3. niniejszego</w:t>
      </w:r>
      <w:r>
        <w:rPr>
          <w:rFonts w:ascii="Arial" w:hAnsi="Arial" w:cs="Arial"/>
          <w:sz w:val="20"/>
        </w:rPr>
        <w:t xml:space="preserve"> R</w:t>
      </w:r>
      <w:r w:rsidRPr="00990176">
        <w:rPr>
          <w:rFonts w:ascii="Arial" w:hAnsi="Arial" w:cs="Arial"/>
          <w:sz w:val="20"/>
        </w:rPr>
        <w:t>ozdziału SIWZ, jeżeli w wyniku rozstrzygnięcia odwołania, jego oferta zostanie wybrana jako najkorzystniejsza. Wykonawca ten wnosi wadium w terminie określonym przez Zamawiającego.</w:t>
      </w:r>
    </w:p>
    <w:p w:rsidR="00A3187E" w:rsidRPr="00990176" w:rsidRDefault="00A3187E" w:rsidP="004B368D">
      <w:pPr>
        <w:pStyle w:val="Tekstpodstawowy"/>
        <w:numPr>
          <w:ilvl w:val="1"/>
          <w:numId w:val="1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0"/>
        </w:rPr>
      </w:pPr>
      <w:r w:rsidRPr="00990176">
        <w:rPr>
          <w:rFonts w:ascii="Arial" w:hAnsi="Arial" w:cs="Arial"/>
          <w:sz w:val="20"/>
        </w:rPr>
        <w:t xml:space="preserve">Wykonawca, którego oferta została wybrana, a który wniósł wadium w pieniądzu, może wyrazić zgodę na zaliczenie kwoty wadium na poczet zabezpieczenia należytego wykonania umowy. </w:t>
      </w:r>
    </w:p>
    <w:p w:rsidR="00A3187E" w:rsidRPr="006C4200" w:rsidRDefault="00A3187E" w:rsidP="0002592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1.8.    </w:t>
      </w:r>
      <w:r w:rsidRPr="006C4200">
        <w:rPr>
          <w:rFonts w:ascii="Arial" w:hAnsi="Arial" w:cs="Arial"/>
        </w:rPr>
        <w:t>Zamawiający zatrzyma wadium</w:t>
      </w:r>
      <w:r>
        <w:rPr>
          <w:rFonts w:ascii="Arial" w:hAnsi="Arial" w:cs="Arial"/>
        </w:rPr>
        <w:t xml:space="preserve"> </w:t>
      </w:r>
      <w:r w:rsidRPr="006C4200">
        <w:rPr>
          <w:rFonts w:ascii="Arial" w:hAnsi="Arial" w:cs="Arial"/>
        </w:rPr>
        <w:t>:</w:t>
      </w:r>
    </w:p>
    <w:p w:rsidR="00A3187E" w:rsidRPr="006C4200" w:rsidRDefault="00A3187E" w:rsidP="0002592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</w:t>
      </w:r>
      <w:r>
        <w:rPr>
          <w:rFonts w:ascii="Arial" w:hAnsi="Arial" w:cs="Arial"/>
          <w:bCs/>
        </w:rPr>
        <w:tab/>
      </w:r>
      <w:r w:rsidRPr="006C4200">
        <w:rPr>
          <w:rFonts w:ascii="Arial" w:hAnsi="Arial" w:cs="Arial"/>
          <w:bCs/>
        </w:rPr>
        <w:t>jeżeli Wykonawca w odpowiedzi na wezwanie, o którym mowa w art. 26 ust. 3 i 3a ustawy</w:t>
      </w:r>
      <w:r>
        <w:rPr>
          <w:rFonts w:ascii="Arial" w:hAnsi="Arial" w:cs="Arial"/>
          <w:bCs/>
        </w:rPr>
        <w:t xml:space="preserve"> Pzp</w:t>
      </w:r>
      <w:r w:rsidRPr="006C4200">
        <w:rPr>
          <w:rFonts w:ascii="Arial" w:hAnsi="Arial" w:cs="Arial"/>
          <w:bCs/>
        </w:rPr>
        <w:t>, z</w:t>
      </w:r>
      <w:r>
        <w:rPr>
          <w:rFonts w:ascii="Arial" w:hAnsi="Arial" w:cs="Arial"/>
          <w:bCs/>
        </w:rPr>
        <w:t> </w:t>
      </w:r>
      <w:r w:rsidRPr="006C4200">
        <w:rPr>
          <w:rFonts w:ascii="Arial" w:hAnsi="Arial" w:cs="Arial"/>
          <w:bCs/>
        </w:rPr>
        <w:t>przyczyn leżących po jego stronie, nie złożył oświadczeń lub dokumentów potwierdzających okoliczności, o których mowa w art. 25 ust. 1 ustawy</w:t>
      </w:r>
      <w:r>
        <w:rPr>
          <w:rFonts w:ascii="Arial" w:hAnsi="Arial" w:cs="Arial"/>
          <w:bCs/>
        </w:rPr>
        <w:t xml:space="preserve"> Pzp</w:t>
      </w:r>
      <w:r w:rsidRPr="006C4200">
        <w:rPr>
          <w:rFonts w:ascii="Arial" w:hAnsi="Arial" w:cs="Arial"/>
          <w:bCs/>
        </w:rPr>
        <w:t>, oświadczenia, o którym mowa w art. 25a ust. 1 ustawy</w:t>
      </w:r>
      <w:r>
        <w:rPr>
          <w:rFonts w:ascii="Arial" w:hAnsi="Arial" w:cs="Arial"/>
          <w:bCs/>
        </w:rPr>
        <w:t xml:space="preserve"> Pzp</w:t>
      </w:r>
      <w:r w:rsidRPr="006C4200">
        <w:rPr>
          <w:rFonts w:ascii="Arial" w:hAnsi="Arial" w:cs="Arial"/>
          <w:bCs/>
        </w:rPr>
        <w:t>, pełnomocnictw lub nie wyraził zgody na poprawienie omyłki, o której mowa w art. 87 ust. 2 pkt 3, co spowodowało brak możliwości wybrania oferty złożonej przez Wykonawcę jako najkorzystniejszej,</w:t>
      </w:r>
    </w:p>
    <w:p w:rsidR="00A3187E" w:rsidRPr="006C4200" w:rsidRDefault="00A3187E" w:rsidP="0002592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b)</w:t>
      </w:r>
      <w:r>
        <w:rPr>
          <w:rFonts w:ascii="Arial" w:hAnsi="Arial" w:cs="Arial"/>
        </w:rPr>
        <w:tab/>
      </w:r>
      <w:r w:rsidRPr="006C4200">
        <w:rPr>
          <w:rFonts w:ascii="Arial" w:hAnsi="Arial" w:cs="Arial"/>
        </w:rPr>
        <w:t>jeżeli Wykonawca, którego oferta została wybrana:</w:t>
      </w:r>
    </w:p>
    <w:p w:rsidR="00A3187E" w:rsidRPr="006C4200" w:rsidRDefault="00A3187E" w:rsidP="004B368D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200">
        <w:rPr>
          <w:rFonts w:ascii="Arial" w:hAnsi="Arial" w:cs="Arial"/>
        </w:rPr>
        <w:t>odmówi podpisania umowy na warunkach określonych w ofercie,</w:t>
      </w:r>
    </w:p>
    <w:p w:rsidR="00A3187E" w:rsidRPr="006C4200" w:rsidRDefault="00A3187E" w:rsidP="004B368D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200">
        <w:rPr>
          <w:rFonts w:ascii="Arial" w:hAnsi="Arial" w:cs="Arial"/>
        </w:rPr>
        <w:t>nie wniesie zabezpieczenia należytego wykonania umowy na zasadach określonych w SIWZ,</w:t>
      </w:r>
    </w:p>
    <w:p w:rsidR="00A3187E" w:rsidRDefault="00A3187E" w:rsidP="004B368D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200">
        <w:rPr>
          <w:rFonts w:ascii="Arial" w:hAnsi="Arial" w:cs="Arial"/>
        </w:rPr>
        <w:t>zawarcie umowy w sprawie niniejszego zamówienia stanie się niemożliwe z przyczyn leżących po stronie Wykonawcy.</w:t>
      </w:r>
    </w:p>
    <w:p w:rsidR="00A3187E" w:rsidRDefault="00A3187E" w:rsidP="00025923">
      <w:pPr>
        <w:jc w:val="both"/>
        <w:rPr>
          <w:rFonts w:ascii="Arial" w:hAnsi="Arial" w:cs="Arial"/>
        </w:rPr>
      </w:pPr>
    </w:p>
    <w:p w:rsidR="00A3187E" w:rsidRPr="00990176" w:rsidRDefault="00A3187E" w:rsidP="00A16332">
      <w:pPr>
        <w:jc w:val="both"/>
        <w:rPr>
          <w:rFonts w:ascii="Arial" w:hAnsi="Arial" w:cs="Arial"/>
        </w:rPr>
      </w:pPr>
    </w:p>
    <w:p w:rsidR="00A3187E" w:rsidRPr="00990176" w:rsidRDefault="00A3187E" w:rsidP="005A063D">
      <w:pPr>
        <w:shd w:val="clear" w:color="auto" w:fill="D9D9D9"/>
        <w:tabs>
          <w:tab w:val="left" w:pos="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ROZDZIAŁ XX. </w:t>
      </w:r>
      <w:r w:rsidRPr="00990176">
        <w:rPr>
          <w:rFonts w:ascii="Arial" w:hAnsi="Arial" w:cs="Arial"/>
          <w:b/>
        </w:rPr>
        <w:t>TERMIN ZWIĄZANIA OFERTĄ</w:t>
      </w:r>
    </w:p>
    <w:p w:rsidR="00A3187E" w:rsidRPr="00990176" w:rsidRDefault="00A3187E" w:rsidP="00A16332">
      <w:pPr>
        <w:jc w:val="both"/>
        <w:rPr>
          <w:rFonts w:ascii="Arial" w:hAnsi="Arial" w:cs="Arial"/>
        </w:rPr>
      </w:pPr>
    </w:p>
    <w:p w:rsidR="00A3187E" w:rsidRPr="007642C9" w:rsidRDefault="00A3187E" w:rsidP="0002592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Okres związania W</w:t>
      </w:r>
      <w:r w:rsidRPr="003540D3">
        <w:rPr>
          <w:rFonts w:ascii="Arial" w:hAnsi="Arial" w:cs="Arial"/>
        </w:rPr>
        <w:t>ykonawców złożoną ofertą wynosi 30 dni. Bie</w:t>
      </w:r>
      <w:r>
        <w:rPr>
          <w:rFonts w:ascii="Arial" w:hAnsi="Arial" w:cs="Arial"/>
        </w:rPr>
        <w:t>g terminu rozpoczyna się wraz z </w:t>
      </w:r>
      <w:r w:rsidRPr="003540D3">
        <w:rPr>
          <w:rFonts w:ascii="Arial" w:hAnsi="Arial" w:cs="Arial"/>
        </w:rPr>
        <w:t>upływem terminu składania ofert</w:t>
      </w:r>
      <w:r>
        <w:rPr>
          <w:rFonts w:ascii="Arial" w:hAnsi="Arial" w:cs="Arial"/>
        </w:rPr>
        <w:t xml:space="preserve"> – dzień ten jest pierwszym dniem terminu związania ofertą</w:t>
      </w:r>
      <w:r w:rsidR="00DC74ED">
        <w:rPr>
          <w:rFonts w:ascii="Arial" w:hAnsi="Arial" w:cs="Arial"/>
        </w:rPr>
        <w:t>.</w:t>
      </w:r>
    </w:p>
    <w:p w:rsidR="00A3187E" w:rsidRPr="005D4D3F" w:rsidRDefault="00A3187E" w:rsidP="00A16332">
      <w:pPr>
        <w:pStyle w:val="Tekstpodstawowy"/>
        <w:rPr>
          <w:rFonts w:ascii="Arial" w:hAnsi="Arial" w:cs="Arial"/>
          <w:b/>
          <w:sz w:val="20"/>
        </w:rPr>
      </w:pPr>
    </w:p>
    <w:p w:rsidR="00A3187E" w:rsidRPr="00990176" w:rsidRDefault="00A3187E" w:rsidP="00A16332">
      <w:pPr>
        <w:pStyle w:val="Tekstpodstawowy"/>
        <w:rPr>
          <w:rFonts w:ascii="Arial" w:hAnsi="Arial" w:cs="Arial"/>
          <w:b/>
          <w:sz w:val="20"/>
        </w:rPr>
      </w:pPr>
    </w:p>
    <w:p w:rsidR="00A3187E" w:rsidRPr="00990176" w:rsidRDefault="00A3187E" w:rsidP="005A063D">
      <w:pPr>
        <w:pStyle w:val="Tekstpodstawowy"/>
        <w:shd w:val="clear" w:color="auto" w:fill="D9D9D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ROZDZIAŁ XXI.  </w:t>
      </w:r>
      <w:r w:rsidRPr="00990176">
        <w:rPr>
          <w:rFonts w:ascii="Arial" w:hAnsi="Arial" w:cs="Arial"/>
          <w:b/>
          <w:sz w:val="20"/>
        </w:rPr>
        <w:t>OPIS SPOSOBU PRZYGOTOWANIA OFERT</w:t>
      </w:r>
    </w:p>
    <w:p w:rsidR="00A3187E" w:rsidRPr="00025923" w:rsidRDefault="00A3187E" w:rsidP="00A16332">
      <w:pPr>
        <w:pStyle w:val="Tekstpodstawowy2"/>
        <w:jc w:val="both"/>
        <w:rPr>
          <w:rFonts w:ascii="Arial" w:hAnsi="Arial" w:cs="Arial"/>
          <w:sz w:val="20"/>
        </w:rPr>
      </w:pPr>
    </w:p>
    <w:p w:rsidR="00A3187E" w:rsidRPr="00025923" w:rsidRDefault="00A3187E" w:rsidP="004B368D">
      <w:pPr>
        <w:pStyle w:val="Tekstpodstawowy2"/>
        <w:numPr>
          <w:ilvl w:val="0"/>
          <w:numId w:val="8"/>
        </w:numPr>
        <w:tabs>
          <w:tab w:val="clear" w:pos="567"/>
          <w:tab w:val="num" w:pos="426"/>
        </w:tabs>
        <w:ind w:left="425" w:hanging="425"/>
        <w:jc w:val="both"/>
        <w:rPr>
          <w:rFonts w:ascii="Arial" w:hAnsi="Arial" w:cs="Arial"/>
          <w:sz w:val="20"/>
        </w:rPr>
      </w:pPr>
      <w:r w:rsidRPr="00025923">
        <w:rPr>
          <w:rFonts w:ascii="Arial" w:hAnsi="Arial" w:cs="Arial"/>
          <w:sz w:val="20"/>
        </w:rPr>
        <w:t>Ofertę należy</w:t>
      </w:r>
      <w:r>
        <w:rPr>
          <w:rFonts w:ascii="Arial" w:hAnsi="Arial" w:cs="Arial"/>
          <w:sz w:val="20"/>
        </w:rPr>
        <w:t xml:space="preserve"> sporządzić na </w:t>
      </w:r>
      <w:r w:rsidRPr="00025923">
        <w:rPr>
          <w:rFonts w:ascii="Arial" w:hAnsi="Arial" w:cs="Arial"/>
          <w:i/>
          <w:sz w:val="20"/>
        </w:rPr>
        <w:t>FORMULARZU OFERTOWYM</w:t>
      </w:r>
      <w:r w:rsidRPr="00025923">
        <w:rPr>
          <w:rFonts w:ascii="Arial" w:hAnsi="Arial" w:cs="Arial"/>
          <w:sz w:val="20"/>
        </w:rPr>
        <w:t xml:space="preserve"> lub według takiego samego schematu, stanowiącego </w:t>
      </w:r>
      <w:r w:rsidRPr="00025923">
        <w:rPr>
          <w:rFonts w:ascii="Arial" w:hAnsi="Arial" w:cs="Arial"/>
          <w:b/>
          <w:sz w:val="20"/>
          <w:u w:val="single"/>
        </w:rPr>
        <w:t>załącznik nr 1 do SIWZ</w:t>
      </w:r>
      <w:r>
        <w:rPr>
          <w:rFonts w:ascii="Arial" w:hAnsi="Arial" w:cs="Arial"/>
          <w:sz w:val="20"/>
        </w:rPr>
        <w:t>,</w:t>
      </w:r>
      <w:r w:rsidRPr="0002592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oraz na </w:t>
      </w:r>
      <w:r w:rsidRPr="00025923">
        <w:rPr>
          <w:rFonts w:ascii="Arial" w:hAnsi="Arial" w:cs="Arial"/>
          <w:i/>
          <w:sz w:val="20"/>
        </w:rPr>
        <w:t>FORMULARZU CENOWYM</w:t>
      </w:r>
      <w:r>
        <w:rPr>
          <w:rFonts w:ascii="Arial" w:hAnsi="Arial" w:cs="Arial"/>
          <w:sz w:val="20"/>
        </w:rPr>
        <w:t xml:space="preserve"> stanowiącym </w:t>
      </w:r>
      <w:r w:rsidRPr="00025923">
        <w:rPr>
          <w:rFonts w:ascii="Arial" w:hAnsi="Arial" w:cs="Arial"/>
          <w:b/>
          <w:sz w:val="20"/>
          <w:u w:val="single"/>
        </w:rPr>
        <w:t>załącznik nr 2 do SIWZ.</w:t>
      </w:r>
      <w:r>
        <w:rPr>
          <w:rFonts w:ascii="Arial" w:hAnsi="Arial" w:cs="Arial"/>
          <w:sz w:val="20"/>
        </w:rPr>
        <w:t xml:space="preserve"> </w:t>
      </w:r>
      <w:r w:rsidRPr="00025923">
        <w:rPr>
          <w:rFonts w:ascii="Arial" w:hAnsi="Arial" w:cs="Arial"/>
          <w:sz w:val="20"/>
        </w:rPr>
        <w:t>Ofertę należy złożyć wyłącznie w formie pisemnej pod rygorem nieważności (Zamawiający nie wyraża zgody na złożenie oferty w postaci elektronicznej podpisanej bezpiecznym podpisem elektronicznym weryfikowanym przy pomocy ważnego kwalifikowanego certyfikatu lub równoważnego środka, spełniającego wymagania dla tego rodzaju podpisu).</w:t>
      </w:r>
    </w:p>
    <w:p w:rsidR="00A3187E" w:rsidRPr="00025923" w:rsidRDefault="00A3187E" w:rsidP="004B368D">
      <w:pPr>
        <w:pStyle w:val="Tekstpodstawowy2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 w:rsidRPr="00025923">
        <w:rPr>
          <w:rFonts w:ascii="Arial" w:hAnsi="Arial" w:cs="Arial"/>
          <w:sz w:val="20"/>
        </w:rPr>
        <w:t>Oświadczenia Wykonawcy oraz innych podmiotów, na których zdolnościach lub sytuacji polega Wykonawca na zasadach określonych w art. 22a ustawy</w:t>
      </w:r>
      <w:r>
        <w:rPr>
          <w:rFonts w:ascii="Arial" w:hAnsi="Arial" w:cs="Arial"/>
          <w:sz w:val="20"/>
        </w:rPr>
        <w:t xml:space="preserve"> Pzp.</w:t>
      </w:r>
      <w:r w:rsidRPr="00025923">
        <w:rPr>
          <w:rFonts w:ascii="Arial" w:hAnsi="Arial" w:cs="Arial"/>
          <w:sz w:val="20"/>
        </w:rPr>
        <w:t>, składane na potwierdzenie braku podstaw wykluczenia oraz spełniania warunków udziału w postępowaniu, składane są w oryginale.</w:t>
      </w:r>
    </w:p>
    <w:p w:rsidR="00A3187E" w:rsidRPr="00025923" w:rsidRDefault="00A3187E" w:rsidP="004B368D">
      <w:pPr>
        <w:pStyle w:val="Tekstpodstawowy2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 w:rsidRPr="00025923">
        <w:rPr>
          <w:rFonts w:ascii="Arial" w:hAnsi="Arial" w:cs="Arial"/>
          <w:sz w:val="20"/>
        </w:rPr>
        <w:t xml:space="preserve"> Dokumenty inne niż oświadczenia, składane w celu wskazanym w pkt 1.1.</w:t>
      </w:r>
      <w:r>
        <w:rPr>
          <w:rFonts w:ascii="Arial" w:hAnsi="Arial" w:cs="Arial"/>
          <w:sz w:val="20"/>
        </w:rPr>
        <w:t xml:space="preserve"> niniejszego Rozdziału</w:t>
      </w:r>
      <w:r w:rsidRPr="00025923">
        <w:rPr>
          <w:rFonts w:ascii="Arial" w:hAnsi="Arial" w:cs="Arial"/>
          <w:sz w:val="20"/>
        </w:rPr>
        <w:t>, składane są w oryginale lub kopii poświadczonej za zgodność z oryginałem.</w:t>
      </w:r>
    </w:p>
    <w:p w:rsidR="00A3187E" w:rsidRPr="00025923" w:rsidRDefault="00A3187E" w:rsidP="004B368D">
      <w:pPr>
        <w:pStyle w:val="Tekstpodstawowy2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 w:rsidRPr="00025923">
        <w:rPr>
          <w:rFonts w:ascii="Arial" w:hAnsi="Arial" w:cs="Arial"/>
          <w:sz w:val="20"/>
        </w:rPr>
        <w:t>Poświadczenia za zgodność z oryginałem dokonuje odpowiednio Wykonawca, podmiot, na którego zdolnościach lub sytuacji polega Wykonawca, Wykonawcy wspólnie ubiegający się o udzielenie zamówienia publicznego, w zakresie dokumentów, którego każdego z nich dotyczą.</w:t>
      </w:r>
    </w:p>
    <w:p w:rsidR="00A3187E" w:rsidRPr="00025923" w:rsidRDefault="00A3187E" w:rsidP="004B368D">
      <w:pPr>
        <w:pStyle w:val="Tekstpodstawowy2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 w:rsidRPr="00025923">
        <w:rPr>
          <w:rFonts w:ascii="Arial" w:hAnsi="Arial" w:cs="Arial"/>
          <w:sz w:val="20"/>
        </w:rPr>
        <w:t>Poświadczenie za zgodność z oryginałem następuje w formie pisemnej lub w formie elektronicznej.</w:t>
      </w:r>
    </w:p>
    <w:p w:rsidR="00A3187E" w:rsidRPr="00025923" w:rsidRDefault="00A3187E" w:rsidP="004B368D">
      <w:pPr>
        <w:pStyle w:val="Tekstpodstawowy2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 w:rsidRPr="00025923">
        <w:rPr>
          <w:rFonts w:ascii="Arial" w:hAnsi="Arial" w:cs="Arial"/>
          <w:sz w:val="20"/>
        </w:rPr>
        <w:t>Oferta wraz ze wszystkimi załącznikami (dokumentami i oświadczeniami) stanowi jedną całość. Zaleca się, aby wszystkie strony były ze sobą połączone w sposób uniemożliwiający ich samoczynną dekompletację (np. zszyte, spięte, zbindowane itp.).</w:t>
      </w:r>
    </w:p>
    <w:p w:rsidR="00A3187E" w:rsidRPr="00025923" w:rsidRDefault="00A3187E" w:rsidP="00553E93">
      <w:pPr>
        <w:pStyle w:val="Tekstpodstawowy2"/>
        <w:jc w:val="both"/>
        <w:rPr>
          <w:rFonts w:ascii="Arial" w:hAnsi="Arial" w:cs="Arial"/>
          <w:sz w:val="20"/>
        </w:rPr>
      </w:pPr>
    </w:p>
    <w:p w:rsidR="00A3187E" w:rsidRPr="00025923" w:rsidRDefault="00A3187E" w:rsidP="004B368D">
      <w:pPr>
        <w:pStyle w:val="Tekstpodstawowy2"/>
        <w:numPr>
          <w:ilvl w:val="0"/>
          <w:numId w:val="8"/>
        </w:numPr>
        <w:jc w:val="both"/>
        <w:rPr>
          <w:rFonts w:ascii="Arial" w:hAnsi="Arial" w:cs="Arial"/>
          <w:b/>
          <w:sz w:val="20"/>
          <w:u w:val="single"/>
        </w:rPr>
      </w:pPr>
      <w:r w:rsidRPr="00025923">
        <w:rPr>
          <w:rFonts w:ascii="Arial" w:hAnsi="Arial" w:cs="Arial"/>
          <w:b/>
          <w:sz w:val="20"/>
          <w:u w:val="single"/>
        </w:rPr>
        <w:t>Do oferty należy dołączyć:</w:t>
      </w:r>
    </w:p>
    <w:p w:rsidR="00A3187E" w:rsidRPr="00025923" w:rsidRDefault="00A3187E" w:rsidP="00553E93">
      <w:pPr>
        <w:pStyle w:val="Akapitzlist"/>
        <w:rPr>
          <w:rFonts w:ascii="Arial" w:hAnsi="Arial" w:cs="Arial"/>
        </w:rPr>
      </w:pPr>
    </w:p>
    <w:p w:rsidR="00A3187E" w:rsidRPr="00025923" w:rsidRDefault="00A3187E" w:rsidP="004B368D">
      <w:pPr>
        <w:pStyle w:val="Tekstpodstawowy2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 w:rsidRPr="00025923">
        <w:rPr>
          <w:rFonts w:ascii="Arial" w:hAnsi="Arial" w:cs="Arial"/>
          <w:sz w:val="20"/>
        </w:rPr>
        <w:t xml:space="preserve">Oświadczenie zgodne z </w:t>
      </w:r>
      <w:r>
        <w:rPr>
          <w:rFonts w:ascii="Arial" w:hAnsi="Arial" w:cs="Arial"/>
          <w:b/>
          <w:sz w:val="20"/>
          <w:u w:val="single"/>
        </w:rPr>
        <w:t>załącznikiem nr 3 i załącznikiem nr 4</w:t>
      </w:r>
      <w:r w:rsidRPr="00025923">
        <w:rPr>
          <w:rFonts w:ascii="Arial" w:hAnsi="Arial" w:cs="Arial"/>
          <w:b/>
          <w:sz w:val="20"/>
          <w:u w:val="single"/>
        </w:rPr>
        <w:t xml:space="preserve"> do SIWZ</w:t>
      </w:r>
      <w:r w:rsidRPr="00025923">
        <w:rPr>
          <w:rFonts w:ascii="Arial" w:hAnsi="Arial" w:cs="Arial"/>
          <w:sz w:val="20"/>
        </w:rPr>
        <w:t xml:space="preserve"> (oświadczenia z art. 25a ustawy</w:t>
      </w:r>
      <w:r>
        <w:rPr>
          <w:rFonts w:ascii="Arial" w:hAnsi="Arial" w:cs="Arial"/>
          <w:sz w:val="20"/>
        </w:rPr>
        <w:t xml:space="preserve"> Pzp.</w:t>
      </w:r>
      <w:r w:rsidRPr="00025923">
        <w:rPr>
          <w:rFonts w:ascii="Arial" w:hAnsi="Arial" w:cs="Arial"/>
          <w:sz w:val="20"/>
        </w:rPr>
        <w:t>), które należy złożyć w formie pisemnej albo w postaci elektronicznej.</w:t>
      </w:r>
    </w:p>
    <w:p w:rsidR="00A3187E" w:rsidRPr="00025923" w:rsidRDefault="00A3187E" w:rsidP="004B368D">
      <w:pPr>
        <w:pStyle w:val="Tekstpodstawowy2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 w:rsidRPr="00025923">
        <w:rPr>
          <w:rFonts w:ascii="Arial" w:hAnsi="Arial" w:cs="Arial"/>
          <w:sz w:val="20"/>
        </w:rPr>
        <w:t>Oświadczenie, że Wykonawca zapoznał się z warunkami zamówienia i z załączonym wzorem umowy oraz, że przyjmuje ich treść bez żadnych zastrzeżeń - na formularzu oferty – zgodnie z </w:t>
      </w:r>
      <w:r w:rsidRPr="00025923">
        <w:rPr>
          <w:rFonts w:ascii="Arial" w:hAnsi="Arial" w:cs="Arial"/>
          <w:b/>
          <w:sz w:val="20"/>
        </w:rPr>
        <w:t xml:space="preserve">załącznikiem nr 1 </w:t>
      </w:r>
      <w:r w:rsidRPr="00025923">
        <w:rPr>
          <w:rFonts w:ascii="Arial" w:hAnsi="Arial" w:cs="Arial"/>
          <w:sz w:val="20"/>
        </w:rPr>
        <w:t>do SIWZ.</w:t>
      </w:r>
    </w:p>
    <w:p w:rsidR="00A3187E" w:rsidRPr="00025923" w:rsidRDefault="00A3187E" w:rsidP="004B368D">
      <w:pPr>
        <w:pStyle w:val="Tekstpodstawowy2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 w:rsidRPr="00025923">
        <w:rPr>
          <w:rFonts w:ascii="Arial" w:hAnsi="Arial" w:cs="Arial"/>
          <w:sz w:val="20"/>
        </w:rPr>
        <w:t xml:space="preserve">Pełnomocnictwo ustanowione do reprezentowania Wykonawcy/ów ubiegającego/cych się o udzielenie zamówienia publicznego. </w:t>
      </w:r>
      <w:r w:rsidRPr="00025923">
        <w:rPr>
          <w:rFonts w:ascii="Arial" w:hAnsi="Arial" w:cs="Arial"/>
          <w:b/>
          <w:sz w:val="20"/>
        </w:rPr>
        <w:t>Pełnomocnictwo należy dołączyć w oryginale bądź kopii, potwierdzonej za zgodność z oryginałem notarialnie.</w:t>
      </w:r>
    </w:p>
    <w:p w:rsidR="00A3187E" w:rsidRPr="00025923" w:rsidRDefault="00A3187E" w:rsidP="00553E93">
      <w:pPr>
        <w:pStyle w:val="Tekstpodstawowy2"/>
        <w:tabs>
          <w:tab w:val="left" w:pos="540"/>
        </w:tabs>
        <w:jc w:val="both"/>
        <w:rPr>
          <w:rFonts w:ascii="Arial" w:hAnsi="Arial" w:cs="Arial"/>
          <w:sz w:val="20"/>
        </w:rPr>
      </w:pPr>
      <w:r w:rsidRPr="00025923">
        <w:rPr>
          <w:rFonts w:ascii="Arial" w:hAnsi="Arial" w:cs="Arial"/>
          <w:sz w:val="20"/>
        </w:rPr>
        <w:t>2.4.</w:t>
      </w:r>
      <w:r w:rsidRPr="00025923">
        <w:rPr>
          <w:rFonts w:ascii="Arial" w:hAnsi="Arial" w:cs="Arial"/>
          <w:sz w:val="20"/>
        </w:rPr>
        <w:tab/>
        <w:t>Spis wszystkich załączonych dokumentów (spis treści) – zalecane, nie wymagane.</w:t>
      </w:r>
    </w:p>
    <w:p w:rsidR="00A3187E" w:rsidRPr="00025923" w:rsidRDefault="00A3187E" w:rsidP="00553E93">
      <w:pPr>
        <w:ind w:left="567" w:hanging="567"/>
        <w:jc w:val="both"/>
        <w:rPr>
          <w:rFonts w:ascii="Arial" w:hAnsi="Arial" w:cs="Arial"/>
        </w:rPr>
      </w:pPr>
    </w:p>
    <w:p w:rsidR="00A3187E" w:rsidRPr="00025923" w:rsidRDefault="00A3187E" w:rsidP="00553E93">
      <w:pPr>
        <w:pStyle w:val="Akapitzlist"/>
        <w:ind w:left="0"/>
        <w:jc w:val="both"/>
        <w:rPr>
          <w:rFonts w:ascii="Arial" w:hAnsi="Arial" w:cs="Arial"/>
        </w:rPr>
      </w:pPr>
      <w:r w:rsidRPr="00025923">
        <w:rPr>
          <w:rFonts w:ascii="Arial" w:hAnsi="Arial" w:cs="Arial"/>
        </w:rPr>
        <w:t>3.    Każdy Wykonawca może złożyć tylko jedną ofertę.</w:t>
      </w:r>
    </w:p>
    <w:p w:rsidR="00A3187E" w:rsidRPr="00025923" w:rsidRDefault="00A3187E" w:rsidP="00553E93">
      <w:pPr>
        <w:ind w:left="567" w:hanging="567"/>
        <w:jc w:val="both"/>
        <w:rPr>
          <w:rFonts w:ascii="Arial" w:hAnsi="Arial" w:cs="Arial"/>
        </w:rPr>
      </w:pPr>
      <w:r w:rsidRPr="00025923">
        <w:rPr>
          <w:rFonts w:ascii="Arial" w:hAnsi="Arial" w:cs="Arial"/>
        </w:rPr>
        <w:t>3.1.</w:t>
      </w:r>
      <w:r w:rsidRPr="00025923">
        <w:rPr>
          <w:rFonts w:ascii="Arial" w:hAnsi="Arial" w:cs="Arial"/>
        </w:rPr>
        <w:tab/>
        <w:t>Ofertę należy sporządzić zgodnie z wymaganiami SIWZ.</w:t>
      </w:r>
    </w:p>
    <w:p w:rsidR="00A3187E" w:rsidRPr="00025923" w:rsidRDefault="00A3187E" w:rsidP="00553E93">
      <w:pPr>
        <w:jc w:val="both"/>
        <w:rPr>
          <w:rFonts w:ascii="Arial" w:hAnsi="Arial" w:cs="Arial"/>
        </w:rPr>
      </w:pPr>
    </w:p>
    <w:p w:rsidR="00A3187E" w:rsidRPr="00025923" w:rsidRDefault="00A3187E" w:rsidP="00553E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25923">
        <w:rPr>
          <w:rFonts w:ascii="Arial" w:hAnsi="Arial" w:cs="Arial"/>
        </w:rPr>
        <w:t>Oferta musi być sporządzona w formie pisemnej pod rygorem nieważności, w języku polskim.</w:t>
      </w:r>
    </w:p>
    <w:p w:rsidR="00A3187E" w:rsidRPr="00025923" w:rsidRDefault="00A3187E" w:rsidP="004B368D">
      <w:pPr>
        <w:numPr>
          <w:ilvl w:val="1"/>
          <w:numId w:val="13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</w:rPr>
      </w:pPr>
      <w:r w:rsidRPr="00025923">
        <w:rPr>
          <w:rFonts w:ascii="Arial" w:hAnsi="Arial" w:cs="Arial"/>
        </w:rPr>
        <w:t xml:space="preserve">Dokumenty sporządzone w języku obcym, należy składać wraz z tłumaczeniem na język polski </w:t>
      </w:r>
      <w:r w:rsidRPr="00025923">
        <w:rPr>
          <w:rFonts w:ascii="Arial" w:hAnsi="Arial" w:cs="Arial"/>
          <w:b/>
        </w:rPr>
        <w:t xml:space="preserve">– </w:t>
      </w:r>
      <w:r w:rsidRPr="00025923">
        <w:rPr>
          <w:rFonts w:ascii="Arial" w:hAnsi="Arial" w:cs="Arial"/>
        </w:rPr>
        <w:t>nie dotyczy oferty, która musi być sporządzona w języku polskim.</w:t>
      </w:r>
    </w:p>
    <w:p w:rsidR="00A3187E" w:rsidRPr="00025923" w:rsidRDefault="00A3187E" w:rsidP="00553E93">
      <w:pPr>
        <w:ind w:left="567" w:hanging="567"/>
        <w:jc w:val="both"/>
        <w:rPr>
          <w:rFonts w:ascii="Arial" w:hAnsi="Arial" w:cs="Arial"/>
        </w:rPr>
      </w:pPr>
      <w:r w:rsidRPr="00025923">
        <w:rPr>
          <w:rFonts w:ascii="Arial" w:hAnsi="Arial" w:cs="Arial"/>
        </w:rPr>
        <w:t>4.2.</w:t>
      </w:r>
      <w:r w:rsidRPr="00025923">
        <w:rPr>
          <w:rFonts w:ascii="Arial" w:hAnsi="Arial" w:cs="Arial"/>
        </w:rPr>
        <w:tab/>
        <w:t>Oferta musi być napisana na maszynie do pisania, komputerze lub nieścieralnym atramentem.</w:t>
      </w:r>
    </w:p>
    <w:p w:rsidR="00A3187E" w:rsidRPr="00025923" w:rsidRDefault="00A3187E" w:rsidP="00553E93">
      <w:pPr>
        <w:ind w:left="567" w:hanging="567"/>
        <w:jc w:val="both"/>
        <w:rPr>
          <w:rFonts w:ascii="Arial" w:hAnsi="Arial" w:cs="Arial"/>
        </w:rPr>
      </w:pPr>
      <w:r w:rsidRPr="00025923">
        <w:rPr>
          <w:rFonts w:ascii="Arial" w:hAnsi="Arial" w:cs="Arial"/>
        </w:rPr>
        <w:t>4.3.</w:t>
      </w:r>
      <w:r w:rsidRPr="00025923">
        <w:rPr>
          <w:rFonts w:ascii="Arial" w:hAnsi="Arial" w:cs="Arial"/>
        </w:rPr>
        <w:tab/>
        <w:t>Oferta musi być podpisana przez osobę/y upoważnioną/e do reprezentowania Wykonawcy.</w:t>
      </w:r>
    </w:p>
    <w:p w:rsidR="00A3187E" w:rsidRPr="00025923" w:rsidRDefault="00A3187E" w:rsidP="00553E93">
      <w:pPr>
        <w:ind w:left="567" w:hanging="567"/>
        <w:jc w:val="both"/>
        <w:rPr>
          <w:rFonts w:ascii="Arial" w:hAnsi="Arial" w:cs="Arial"/>
        </w:rPr>
      </w:pPr>
      <w:r w:rsidRPr="00025923">
        <w:rPr>
          <w:rFonts w:ascii="Arial" w:hAnsi="Arial" w:cs="Arial"/>
        </w:rPr>
        <w:t>4.4.</w:t>
      </w:r>
      <w:r w:rsidRPr="00025923">
        <w:rPr>
          <w:rFonts w:ascii="Arial" w:hAnsi="Arial" w:cs="Arial"/>
        </w:rPr>
        <w:tab/>
        <w:t>Wszystkie załączniki do oferty stanowiące oświadczenie Wykonawcy, muszą być również podpisane przez osobę/y upoważnioną/e do reprezentowania Wykonawcy.</w:t>
      </w:r>
    </w:p>
    <w:p w:rsidR="00A3187E" w:rsidRPr="00025923" w:rsidRDefault="00A3187E" w:rsidP="00553E93">
      <w:pPr>
        <w:pStyle w:val="Tekstpodstawowy"/>
        <w:tabs>
          <w:tab w:val="left" w:pos="540"/>
        </w:tabs>
        <w:ind w:left="540" w:hanging="540"/>
        <w:rPr>
          <w:rFonts w:ascii="Arial" w:hAnsi="Arial" w:cs="Arial"/>
          <w:sz w:val="20"/>
        </w:rPr>
      </w:pPr>
      <w:r w:rsidRPr="00025923">
        <w:rPr>
          <w:rFonts w:ascii="Arial" w:hAnsi="Arial" w:cs="Arial"/>
          <w:sz w:val="20"/>
        </w:rPr>
        <w:t>4.5.</w:t>
      </w:r>
      <w:r w:rsidRPr="00025923">
        <w:rPr>
          <w:rFonts w:ascii="Arial" w:hAnsi="Arial" w:cs="Arial"/>
          <w:sz w:val="20"/>
        </w:rPr>
        <w:tab/>
        <w:t>Upoważnienie (pełnomocnictwo) do podpisania oferty, do poświadczania dokumentów za zgodność z oryginałem oraz do parafowania stron należy dołączyć do oferty, o ile nie wynika ono z dokumentów rejestrowych Wykonawcy. Pełnomocnictwo należy dołączyć w oryginale bądź kopii, potwierdzonej za zgodność z oryginałem notarialnie.</w:t>
      </w:r>
    </w:p>
    <w:p w:rsidR="00A3187E" w:rsidRPr="00025923" w:rsidRDefault="00A3187E" w:rsidP="00553E93">
      <w:pPr>
        <w:ind w:left="567" w:hanging="567"/>
        <w:jc w:val="both"/>
        <w:rPr>
          <w:rFonts w:ascii="Arial" w:hAnsi="Arial" w:cs="Arial"/>
        </w:rPr>
      </w:pPr>
      <w:r w:rsidRPr="00025923">
        <w:rPr>
          <w:rFonts w:ascii="Arial" w:hAnsi="Arial" w:cs="Arial"/>
        </w:rPr>
        <w:t>4.6.</w:t>
      </w:r>
      <w:r w:rsidRPr="00025923">
        <w:rPr>
          <w:rFonts w:ascii="Arial" w:hAnsi="Arial" w:cs="Arial"/>
        </w:rPr>
        <w:tab/>
        <w:t>Wszelkie miejsca, w których Wykonawca naniósł zmiany, powinny być parafowane przez osobę/y upoważnioną/e do reprezentowania Wykonawcy.</w:t>
      </w:r>
    </w:p>
    <w:p w:rsidR="00A3187E" w:rsidRPr="00990176" w:rsidRDefault="00A3187E" w:rsidP="00A16332">
      <w:pPr>
        <w:jc w:val="both"/>
        <w:rPr>
          <w:rFonts w:ascii="Arial" w:hAnsi="Arial" w:cs="Arial"/>
        </w:rPr>
      </w:pPr>
    </w:p>
    <w:p w:rsidR="00A3187E" w:rsidRPr="00990176" w:rsidRDefault="00A3187E" w:rsidP="004B368D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</w:rPr>
      </w:pPr>
      <w:r w:rsidRPr="00990176">
        <w:rPr>
          <w:rFonts w:ascii="Arial" w:hAnsi="Arial" w:cs="Arial"/>
        </w:rPr>
        <w:t>Zaleca się, aby zapisane strony oferty, wraz z dołączonymi do niej dokumentami i oświadczeniami były ponumerowane oraz parafowane przez osobę/y upoważnioną/e do reprezentowania Wykonawcy. W przypadku, gdy jakakolwiek strona zostanie podpisana przez Wykonawcę, parafa na tej stronie nie jest już wymagana.</w:t>
      </w:r>
    </w:p>
    <w:p w:rsidR="00A3187E" w:rsidRPr="00990176" w:rsidRDefault="00A3187E" w:rsidP="00A16332">
      <w:pPr>
        <w:jc w:val="both"/>
        <w:rPr>
          <w:rFonts w:ascii="Arial" w:hAnsi="Arial" w:cs="Arial"/>
        </w:rPr>
      </w:pPr>
    </w:p>
    <w:p w:rsidR="00A3187E" w:rsidRPr="00990176" w:rsidRDefault="00A3187E" w:rsidP="004B368D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</w:rPr>
      </w:pPr>
      <w:r w:rsidRPr="00990176">
        <w:rPr>
          <w:rFonts w:ascii="Arial" w:hAnsi="Arial" w:cs="Arial"/>
        </w:rPr>
        <w:lastRenderedPageBreak/>
        <w:t>Wykonawca powinien zamieścić ofertę wraz z pozostałymi dokumentami oświadczeniami w dwóch kopertach, opisanych w następujący sposób:</w:t>
      </w:r>
    </w:p>
    <w:p w:rsidR="00A3187E" w:rsidRPr="00990176" w:rsidRDefault="00A3187E" w:rsidP="003F1992">
      <w:pPr>
        <w:jc w:val="both"/>
        <w:rPr>
          <w:rFonts w:ascii="Arial" w:hAnsi="Arial" w:cs="Arial"/>
        </w:rPr>
      </w:pPr>
    </w:p>
    <w:p w:rsidR="00A3187E" w:rsidRPr="00990176" w:rsidRDefault="00A3187E" w:rsidP="009941F3">
      <w:pPr>
        <w:numPr>
          <w:ilvl w:val="0"/>
          <w:numId w:val="4"/>
        </w:numPr>
        <w:tabs>
          <w:tab w:val="clear" w:pos="360"/>
          <w:tab w:val="num" w:pos="568"/>
        </w:tabs>
        <w:ind w:left="568" w:hanging="568"/>
        <w:jc w:val="both"/>
        <w:rPr>
          <w:rFonts w:ascii="Arial" w:hAnsi="Arial" w:cs="Arial"/>
        </w:rPr>
      </w:pPr>
      <w:r w:rsidRPr="00990176">
        <w:rPr>
          <w:rFonts w:ascii="Arial" w:hAnsi="Arial" w:cs="Arial"/>
          <w:u w:val="single"/>
        </w:rPr>
        <w:t>koperta zewnętrzna</w:t>
      </w:r>
      <w:r w:rsidRPr="00990176">
        <w:rPr>
          <w:rFonts w:ascii="Arial" w:hAnsi="Arial" w:cs="Arial"/>
        </w:rPr>
        <w:t>:</w:t>
      </w:r>
    </w:p>
    <w:p w:rsidR="00A3187E" w:rsidRPr="00990176" w:rsidRDefault="00A3187E" w:rsidP="00E55E14">
      <w:pPr>
        <w:ind w:firstLine="568"/>
        <w:rPr>
          <w:rFonts w:ascii="Arial" w:hAnsi="Arial" w:cs="Arial"/>
        </w:rPr>
      </w:pPr>
      <w:r w:rsidRPr="00990176">
        <w:rPr>
          <w:rFonts w:ascii="Arial" w:hAnsi="Arial" w:cs="Arial"/>
        </w:rPr>
        <w:t>-</w:t>
      </w:r>
      <w:r w:rsidRPr="00990176">
        <w:rPr>
          <w:rFonts w:ascii="Arial" w:hAnsi="Arial" w:cs="Arial"/>
        </w:rPr>
        <w:tab/>
        <w:t>powinna być zaadresowana oraz opisana w następujący sposób:</w:t>
      </w:r>
    </w:p>
    <w:p w:rsidR="00A3187E" w:rsidRPr="00990176" w:rsidRDefault="00A3187E" w:rsidP="007A1718">
      <w:pPr>
        <w:rPr>
          <w:rFonts w:ascii="Arial" w:hAnsi="Arial" w:cs="Arial"/>
          <w:b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0"/>
      </w:tblGrid>
      <w:tr w:rsidR="00A3187E" w:rsidRPr="00990176" w:rsidTr="00C430C4">
        <w:trPr>
          <w:trHeight w:val="180"/>
        </w:trPr>
        <w:tc>
          <w:tcPr>
            <w:tcW w:w="8640" w:type="dxa"/>
          </w:tcPr>
          <w:p w:rsidR="00A3187E" w:rsidRPr="00B17672" w:rsidRDefault="00A3187E" w:rsidP="00C430C4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3187E" w:rsidRPr="00801496" w:rsidRDefault="00A3187E" w:rsidP="008014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01496">
              <w:rPr>
                <w:rFonts w:ascii="Arial" w:hAnsi="Arial" w:cs="Arial"/>
                <w:b/>
                <w:bCs/>
              </w:rPr>
              <w:t xml:space="preserve">Gmina </w:t>
            </w:r>
            <w:r w:rsidR="0089353D">
              <w:rPr>
                <w:rFonts w:ascii="Arial" w:hAnsi="Arial" w:cs="Arial"/>
                <w:b/>
                <w:bCs/>
              </w:rPr>
              <w:t>Poczesna</w:t>
            </w:r>
          </w:p>
          <w:p w:rsidR="00A3187E" w:rsidRPr="00801496" w:rsidRDefault="0089353D" w:rsidP="008014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Wolności 2</w:t>
            </w:r>
          </w:p>
          <w:p w:rsidR="00A3187E" w:rsidRPr="00801496" w:rsidRDefault="0089353D" w:rsidP="008014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42-262 Poczesna</w:t>
            </w:r>
          </w:p>
          <w:p w:rsidR="00A3187E" w:rsidRPr="00B17672" w:rsidRDefault="00A3187E" w:rsidP="00CE39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3187E" w:rsidRPr="00B17672" w:rsidRDefault="00A3187E" w:rsidP="00C430C4">
            <w:pPr>
              <w:tabs>
                <w:tab w:val="num" w:pos="567"/>
              </w:tabs>
              <w:spacing w:line="360" w:lineRule="auto"/>
              <w:ind w:left="27"/>
              <w:jc w:val="center"/>
              <w:rPr>
                <w:rFonts w:ascii="Arial" w:hAnsi="Arial" w:cs="Arial"/>
                <w:u w:val="single"/>
              </w:rPr>
            </w:pPr>
          </w:p>
          <w:p w:rsidR="00A3187E" w:rsidRPr="00B17672" w:rsidRDefault="00A3187E" w:rsidP="00C430C4">
            <w:pPr>
              <w:tabs>
                <w:tab w:val="num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17672">
              <w:rPr>
                <w:rFonts w:ascii="Arial" w:hAnsi="Arial" w:cs="Arial"/>
              </w:rPr>
              <w:t xml:space="preserve">Oferta do przetargu nieograniczonego na: </w:t>
            </w:r>
          </w:p>
          <w:p w:rsidR="00A3187E" w:rsidRPr="00B17672" w:rsidRDefault="00A3187E" w:rsidP="009C0A30">
            <w:pPr>
              <w:tabs>
                <w:tab w:val="num" w:pos="567"/>
              </w:tabs>
              <w:spacing w:line="360" w:lineRule="auto"/>
              <w:ind w:left="567"/>
              <w:jc w:val="center"/>
              <w:rPr>
                <w:rFonts w:ascii="Arial" w:hAnsi="Arial" w:cs="Arial"/>
                <w:b/>
              </w:rPr>
            </w:pPr>
            <w:r w:rsidRPr="00B17672">
              <w:rPr>
                <w:rFonts w:ascii="Arial" w:hAnsi="Arial" w:cs="Arial"/>
                <w:b/>
              </w:rPr>
              <w:t xml:space="preserve">„Odbiór i zagospodarowanie odpadów komunalnych z nieruchomości zamieszkałych na terenie Gminy </w:t>
            </w:r>
            <w:r w:rsidR="0089353D">
              <w:rPr>
                <w:rFonts w:ascii="Arial" w:hAnsi="Arial" w:cs="Arial"/>
                <w:b/>
              </w:rPr>
              <w:t>Poczesna</w:t>
            </w:r>
            <w:r w:rsidRPr="00B17672">
              <w:rPr>
                <w:rFonts w:ascii="Arial" w:hAnsi="Arial" w:cs="Arial"/>
                <w:b/>
              </w:rPr>
              <w:t>”</w:t>
            </w:r>
          </w:p>
          <w:p w:rsidR="00A3187E" w:rsidRPr="00B17672" w:rsidRDefault="00A3187E" w:rsidP="009C0A30">
            <w:pPr>
              <w:tabs>
                <w:tab w:val="num" w:pos="567"/>
              </w:tabs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:rsidR="00A3187E" w:rsidRPr="00B17672" w:rsidRDefault="00A3187E" w:rsidP="00DC74ED">
            <w:pPr>
              <w:tabs>
                <w:tab w:val="num" w:pos="567"/>
              </w:tabs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B17672">
              <w:rPr>
                <w:rFonts w:ascii="Arial" w:hAnsi="Arial" w:cs="Arial"/>
              </w:rPr>
              <w:t xml:space="preserve">Nie otwierać </w:t>
            </w:r>
            <w:r w:rsidRPr="00E80434">
              <w:rPr>
                <w:rFonts w:ascii="Arial" w:hAnsi="Arial" w:cs="Arial"/>
              </w:rPr>
              <w:t xml:space="preserve">przed </w:t>
            </w:r>
            <w:r w:rsidRPr="00E80434">
              <w:rPr>
                <w:rFonts w:ascii="Arial" w:hAnsi="Arial" w:cs="Arial"/>
                <w:b/>
              </w:rPr>
              <w:t xml:space="preserve"> </w:t>
            </w:r>
            <w:r w:rsidR="007058AE">
              <w:rPr>
                <w:rFonts w:ascii="Arial" w:hAnsi="Arial" w:cs="Arial"/>
                <w:b/>
              </w:rPr>
              <w:t>10</w:t>
            </w:r>
            <w:r w:rsidR="00E80434" w:rsidRPr="00E80434">
              <w:rPr>
                <w:rFonts w:ascii="Arial" w:hAnsi="Arial" w:cs="Arial"/>
                <w:b/>
              </w:rPr>
              <w:t>.08</w:t>
            </w:r>
            <w:r w:rsidR="0089353D" w:rsidRPr="00E80434">
              <w:rPr>
                <w:rFonts w:ascii="Arial" w:hAnsi="Arial" w:cs="Arial"/>
                <w:b/>
              </w:rPr>
              <w:t>.2018</w:t>
            </w:r>
            <w:r w:rsidRPr="00E80434">
              <w:rPr>
                <w:rFonts w:ascii="Arial" w:hAnsi="Arial" w:cs="Arial"/>
                <w:b/>
              </w:rPr>
              <w:t xml:space="preserve"> r.</w:t>
            </w:r>
            <w:r w:rsidRPr="00E80434">
              <w:rPr>
                <w:rFonts w:ascii="Arial" w:hAnsi="Arial" w:cs="Arial"/>
              </w:rPr>
              <w:t xml:space="preserve"> godz. </w:t>
            </w:r>
            <w:r w:rsidRPr="00E80434">
              <w:rPr>
                <w:rFonts w:ascii="Arial" w:hAnsi="Arial" w:cs="Arial"/>
                <w:b/>
              </w:rPr>
              <w:t>10</w:t>
            </w:r>
            <w:r w:rsidRPr="00E80434">
              <w:rPr>
                <w:rFonts w:ascii="Arial" w:hAnsi="Arial" w:cs="Arial"/>
                <w:b/>
                <w:vertAlign w:val="superscript"/>
              </w:rPr>
              <w:t>30</w:t>
            </w:r>
            <w:r w:rsidRPr="00E80434">
              <w:rPr>
                <w:rFonts w:ascii="Arial" w:hAnsi="Arial" w:cs="Arial"/>
                <w:b/>
              </w:rPr>
              <w:t>.</w:t>
            </w:r>
          </w:p>
        </w:tc>
      </w:tr>
    </w:tbl>
    <w:p w:rsidR="00A3187E" w:rsidRPr="00990176" w:rsidRDefault="00A3187E" w:rsidP="0064157C">
      <w:pPr>
        <w:jc w:val="both"/>
        <w:rPr>
          <w:rFonts w:ascii="Arial" w:hAnsi="Arial" w:cs="Arial"/>
        </w:rPr>
      </w:pPr>
    </w:p>
    <w:p w:rsidR="00A3187E" w:rsidRPr="00990176" w:rsidRDefault="00A3187E" w:rsidP="009941F3">
      <w:pPr>
        <w:numPr>
          <w:ilvl w:val="0"/>
          <w:numId w:val="4"/>
        </w:numPr>
        <w:tabs>
          <w:tab w:val="clear" w:pos="360"/>
          <w:tab w:val="num" w:pos="568"/>
        </w:tabs>
        <w:ind w:left="568" w:hanging="568"/>
        <w:jc w:val="both"/>
        <w:rPr>
          <w:rFonts w:ascii="Arial" w:hAnsi="Arial" w:cs="Arial"/>
        </w:rPr>
      </w:pPr>
      <w:r w:rsidRPr="00990176">
        <w:rPr>
          <w:rFonts w:ascii="Arial" w:hAnsi="Arial" w:cs="Arial"/>
          <w:u w:val="single"/>
        </w:rPr>
        <w:t>koperta wewnętrzna</w:t>
      </w:r>
      <w:r w:rsidRPr="00990176">
        <w:rPr>
          <w:rFonts w:ascii="Arial" w:hAnsi="Arial" w:cs="Arial"/>
        </w:rPr>
        <w:t>:</w:t>
      </w:r>
    </w:p>
    <w:p w:rsidR="00A3187E" w:rsidRPr="00990176" w:rsidRDefault="00A3187E" w:rsidP="00E55E14">
      <w:pPr>
        <w:numPr>
          <w:ilvl w:val="0"/>
          <w:numId w:val="2"/>
        </w:numPr>
        <w:tabs>
          <w:tab w:val="clear" w:pos="502"/>
          <w:tab w:val="num" w:pos="567"/>
        </w:tabs>
        <w:ind w:left="567" w:firstLine="0"/>
        <w:jc w:val="both"/>
        <w:rPr>
          <w:rFonts w:ascii="Arial" w:hAnsi="Arial" w:cs="Arial"/>
        </w:rPr>
      </w:pPr>
      <w:r w:rsidRPr="00990176">
        <w:rPr>
          <w:rFonts w:ascii="Arial" w:hAnsi="Arial" w:cs="Arial"/>
        </w:rPr>
        <w:t>powinna być zaadresowana oraz opisana jw. oraz dodatkowo musi zawierać nazwę i adres Wykonawcy.</w:t>
      </w:r>
    </w:p>
    <w:p w:rsidR="00A3187E" w:rsidRPr="00990176" w:rsidRDefault="00A3187E" w:rsidP="00E55E14">
      <w:pPr>
        <w:jc w:val="both"/>
        <w:rPr>
          <w:rFonts w:ascii="Arial" w:hAnsi="Arial" w:cs="Arial"/>
        </w:rPr>
      </w:pPr>
    </w:p>
    <w:p w:rsidR="00A3187E" w:rsidRPr="00990176" w:rsidRDefault="00A3187E" w:rsidP="004B368D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</w:rPr>
      </w:pPr>
      <w:r w:rsidRPr="00990176">
        <w:rPr>
          <w:rFonts w:ascii="Arial" w:hAnsi="Arial" w:cs="Arial"/>
        </w:rPr>
        <w:t>Wykonawca może wprowadzić zmiany lub wycofać złożoną przez siebie ofertę pod warunkiem, że Zamawiający otrzyma pisemne powiadomienie o wprowadzeniu zmian lub wycofaniu, przed upływem terminu do składania ofert. Powiadomienie o wprowadzeniu zmian lub wycofaniu oferty należy umieścić w kopercie, opisanej jak wyżej w pkt. 6. Koperta dodatkowo musi być oznaczona określeniami: „ZMIANA” lub „WYCOFANIE”.</w:t>
      </w:r>
    </w:p>
    <w:p w:rsidR="00A3187E" w:rsidRPr="00990176" w:rsidRDefault="00A3187E" w:rsidP="00863080">
      <w:pPr>
        <w:ind w:left="567"/>
        <w:jc w:val="both"/>
        <w:rPr>
          <w:rFonts w:ascii="Arial" w:hAnsi="Arial" w:cs="Arial"/>
        </w:rPr>
      </w:pPr>
    </w:p>
    <w:p w:rsidR="00A3187E" w:rsidRPr="00990176" w:rsidRDefault="00A3187E" w:rsidP="004B368D">
      <w:pPr>
        <w:numPr>
          <w:ilvl w:val="0"/>
          <w:numId w:val="13"/>
        </w:numPr>
        <w:tabs>
          <w:tab w:val="clear" w:pos="360"/>
          <w:tab w:val="num" w:pos="540"/>
        </w:tabs>
        <w:ind w:left="539" w:hanging="539"/>
        <w:jc w:val="both"/>
        <w:rPr>
          <w:rFonts w:ascii="Arial" w:hAnsi="Arial" w:cs="Arial"/>
        </w:rPr>
      </w:pPr>
      <w:r w:rsidRPr="00990176">
        <w:rPr>
          <w:rFonts w:ascii="Arial" w:hAnsi="Arial" w:cs="Arial"/>
        </w:rPr>
        <w:t xml:space="preserve">Złożona oferta wraz z załącznikami będzie jawna, z wyjątkiem informacji stanowiących tajemnicę przedsiębiorstwa w rozumieniu przepisów o zwalczaniu nieuczciwej konkurencji co, do których Wykonawca składając ofertę </w:t>
      </w:r>
      <w:r w:rsidRPr="00990176">
        <w:rPr>
          <w:rFonts w:ascii="Arial" w:hAnsi="Arial" w:cs="Arial"/>
          <w:b/>
          <w:u w:val="single"/>
        </w:rPr>
        <w:t>zastrzegł oraz wykazał</w:t>
      </w:r>
      <w:r w:rsidRPr="00990176">
        <w:rPr>
          <w:rFonts w:ascii="Arial" w:hAnsi="Arial" w:cs="Arial"/>
        </w:rPr>
        <w:t>, iż zastrzeżone informacje stanowią tajemnicę przedsiębiorstwa. Wykonawca nie może zastrzec informacji, o których mowa w art. 86 ust. 4</w:t>
      </w:r>
      <w:r>
        <w:rPr>
          <w:rFonts w:ascii="Arial" w:hAnsi="Arial" w:cs="Arial"/>
        </w:rPr>
        <w:t xml:space="preserve"> ustawy Pzp</w:t>
      </w:r>
      <w:r w:rsidRPr="00990176">
        <w:rPr>
          <w:rFonts w:ascii="Arial" w:hAnsi="Arial" w:cs="Arial"/>
        </w:rPr>
        <w:t>.</w:t>
      </w:r>
    </w:p>
    <w:p w:rsidR="00A3187E" w:rsidRPr="00990176" w:rsidRDefault="00A3187E" w:rsidP="004B368D">
      <w:pPr>
        <w:numPr>
          <w:ilvl w:val="1"/>
          <w:numId w:val="9"/>
        </w:numPr>
        <w:ind w:left="539" w:hanging="539"/>
        <w:jc w:val="both"/>
        <w:rPr>
          <w:rFonts w:ascii="Arial" w:hAnsi="Arial" w:cs="Arial"/>
          <w:b/>
          <w:u w:val="single"/>
        </w:rPr>
      </w:pPr>
      <w:r w:rsidRPr="0099017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u w:val="single"/>
        </w:rPr>
        <w:t>W przypadku, gdy Wykonawca nie wykaże, ze zastrzeżone informacje stanowią tajemnice przedsiębiorstwa w rozumieniu art. 11 ust. 4 ustawy z dnia 11.04.1993r. o zwalczaniu nieuczciwej konkurencji (t. j. Dz. U. z 2003 r. Nr 153, poz. 1503, z późn. zm.), Zamawiajacy uzna zastrzeżone informacje za jawne, o czym poinformuje Wykonawcę</w:t>
      </w:r>
      <w:r w:rsidRPr="00990176">
        <w:rPr>
          <w:rFonts w:ascii="Arial" w:hAnsi="Arial" w:cs="Arial"/>
          <w:b/>
          <w:u w:val="single"/>
        </w:rPr>
        <w:t>.</w:t>
      </w:r>
    </w:p>
    <w:p w:rsidR="00A3187E" w:rsidRDefault="00A3187E" w:rsidP="004B368D">
      <w:pPr>
        <w:numPr>
          <w:ilvl w:val="1"/>
          <w:numId w:val="9"/>
        </w:numPr>
        <w:ind w:left="539" w:hanging="539"/>
        <w:jc w:val="both"/>
        <w:rPr>
          <w:rFonts w:ascii="Arial" w:hAnsi="Arial" w:cs="Arial"/>
        </w:rPr>
      </w:pPr>
      <w:r w:rsidRPr="00990176">
        <w:rPr>
          <w:rFonts w:ascii="Arial" w:hAnsi="Arial" w:cs="Arial"/>
        </w:rPr>
        <w:t xml:space="preserve">   Informacje stanowiące tajemnicę przedsiębiorstwa, winny być zgrupowane i stanowić oddzielną część oferty, opisaną w następujący sposób: „TAJEMNICE PRZEDSIĘBIORSTWA – TYLKO DO WGLĄDU PRZEZ ZAMAWIAJĄCEGO”.</w:t>
      </w:r>
    </w:p>
    <w:p w:rsidR="00A3187E" w:rsidRPr="00F93EB7" w:rsidRDefault="00A3187E" w:rsidP="004B368D">
      <w:pPr>
        <w:numPr>
          <w:ilvl w:val="1"/>
          <w:numId w:val="9"/>
        </w:numPr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93EB7">
        <w:rPr>
          <w:rFonts w:ascii="Arial" w:hAnsi="Arial" w:cs="Arial"/>
          <w:bCs/>
        </w:rPr>
        <w:t xml:space="preserve">Zastrzeżenie informacji, które nie stanowią tajemnicy przedsiębiorstwa w rozumieniu ustawy o zwalczaniu nieuczciwej konkurencji będzie traktowane, jako bezskuteczne i skutkować będzie zgodnie z uchwałą SN z 20 października 2005 (sygn. III CZP 74/05) ich odtajnieniem. </w:t>
      </w:r>
    </w:p>
    <w:p w:rsidR="00A3187E" w:rsidRPr="00990176" w:rsidRDefault="00A3187E" w:rsidP="004B368D">
      <w:pPr>
        <w:numPr>
          <w:ilvl w:val="1"/>
          <w:numId w:val="9"/>
        </w:numPr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</w:t>
      </w:r>
      <w:r w:rsidRPr="003769B4">
        <w:rPr>
          <w:rFonts w:ascii="Arial" w:hAnsi="Arial" w:cs="Arial"/>
          <w:bCs/>
        </w:rPr>
        <w:t>Zamawiający informuje, że w przypadku kiedy wykonawca otrzyma od niego wezwanie w trybie art. 90 ustawy,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</w:t>
      </w:r>
    </w:p>
    <w:p w:rsidR="00A3187E" w:rsidRPr="00990176" w:rsidRDefault="00A3187E" w:rsidP="004B368D">
      <w:pPr>
        <w:numPr>
          <w:ilvl w:val="1"/>
          <w:numId w:val="9"/>
        </w:numPr>
        <w:ind w:left="567" w:hanging="567"/>
        <w:jc w:val="both"/>
        <w:rPr>
          <w:rFonts w:ascii="Arial" w:hAnsi="Arial" w:cs="Arial"/>
        </w:rPr>
      </w:pPr>
      <w:r w:rsidRPr="00990176">
        <w:rPr>
          <w:rFonts w:ascii="Arial" w:hAnsi="Arial" w:cs="Arial"/>
        </w:rPr>
        <w:tab/>
        <w:t>Po otwarciu złożonych ofert, Wykonawca, który będzie chciał skorzystać z jawności dokumentacji z postępowania (protokołu), w tym ofert, musi wystąpić w tej sprawie do Zamawiającego z wnioskiem.</w:t>
      </w:r>
    </w:p>
    <w:p w:rsidR="00A3187E" w:rsidRDefault="00A3187E" w:rsidP="00A16332">
      <w:pPr>
        <w:pStyle w:val="Tekstpodstawowy"/>
        <w:tabs>
          <w:tab w:val="num" w:pos="567"/>
        </w:tabs>
        <w:ind w:left="567" w:hanging="567"/>
        <w:rPr>
          <w:rFonts w:ascii="Arial" w:hAnsi="Arial" w:cs="Arial"/>
          <w:b/>
          <w:sz w:val="20"/>
        </w:rPr>
      </w:pPr>
    </w:p>
    <w:p w:rsidR="00A3187E" w:rsidRPr="00CF5400" w:rsidRDefault="00A3187E" w:rsidP="00CF5400">
      <w:pPr>
        <w:pStyle w:val="Tekstpodstawowy"/>
        <w:tabs>
          <w:tab w:val="num" w:pos="567"/>
        </w:tabs>
        <w:rPr>
          <w:rFonts w:ascii="Arial" w:hAnsi="Arial" w:cs="Arial"/>
          <w:b/>
          <w:sz w:val="20"/>
        </w:rPr>
      </w:pPr>
    </w:p>
    <w:p w:rsidR="00A3187E" w:rsidRPr="00990176" w:rsidRDefault="00A3187E" w:rsidP="005A063D">
      <w:pPr>
        <w:pStyle w:val="Tekstpodstawowy"/>
        <w:shd w:val="clear" w:color="auto" w:fill="D9D9D9"/>
        <w:tabs>
          <w:tab w:val="num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ROZDZIAŁ XXII. </w:t>
      </w:r>
      <w:r w:rsidRPr="00990176">
        <w:rPr>
          <w:rFonts w:ascii="Arial" w:hAnsi="Arial" w:cs="Arial"/>
          <w:b/>
          <w:sz w:val="20"/>
        </w:rPr>
        <w:t>OPIS SPOSOBU OBLICZENIA CENY</w:t>
      </w:r>
    </w:p>
    <w:p w:rsidR="00A3187E" w:rsidRDefault="00A3187E" w:rsidP="00A16332">
      <w:pPr>
        <w:pStyle w:val="Tekstpodstawowy"/>
        <w:rPr>
          <w:rFonts w:ascii="Arial" w:hAnsi="Arial" w:cs="Arial"/>
          <w:sz w:val="20"/>
        </w:rPr>
      </w:pPr>
    </w:p>
    <w:p w:rsidR="00A3187E" w:rsidRPr="002E3031" w:rsidRDefault="00A3187E" w:rsidP="00AC1A82">
      <w:pPr>
        <w:jc w:val="both"/>
        <w:rPr>
          <w:rFonts w:ascii="Arial" w:hAnsi="Arial" w:cs="Arial"/>
          <w:i/>
        </w:rPr>
      </w:pPr>
      <w:r w:rsidRPr="00A42F11">
        <w:rPr>
          <w:rFonts w:ascii="Arial" w:hAnsi="Arial" w:cs="Arial"/>
          <w:b/>
        </w:rPr>
        <w:lastRenderedPageBreak/>
        <w:t>1</w:t>
      </w:r>
      <w:r w:rsidRPr="00A42F11">
        <w:rPr>
          <w:rFonts w:ascii="Arial" w:hAnsi="Arial" w:cs="Arial"/>
        </w:rPr>
        <w:t>.</w:t>
      </w:r>
      <w:r w:rsidRPr="002E3031">
        <w:rPr>
          <w:rFonts w:ascii="Arial" w:hAnsi="Arial" w:cs="Arial"/>
        </w:rPr>
        <w:t xml:space="preserve"> Wykonawca poda Cenę ofertową na formularzu ofertowym, zgodnie z </w:t>
      </w:r>
      <w:r w:rsidRPr="002E3031">
        <w:rPr>
          <w:rFonts w:ascii="Arial" w:hAnsi="Arial" w:cs="Arial"/>
          <w:b/>
          <w:u w:val="single"/>
        </w:rPr>
        <w:t>załącznikiem nr 1 do SIWZ</w:t>
      </w:r>
      <w:r w:rsidRPr="002E3031">
        <w:rPr>
          <w:rFonts w:ascii="Arial" w:hAnsi="Arial" w:cs="Arial"/>
        </w:rPr>
        <w:t xml:space="preserve"> </w:t>
      </w:r>
      <w:r w:rsidRPr="002E3031">
        <w:rPr>
          <w:rFonts w:ascii="Arial" w:hAnsi="Arial" w:cs="Arial"/>
          <w:i/>
        </w:rPr>
        <w:t>- FORMULARZ OFERTOWY</w:t>
      </w:r>
      <w:r w:rsidRPr="002E3031">
        <w:rPr>
          <w:rFonts w:ascii="Arial" w:hAnsi="Arial" w:cs="Arial"/>
        </w:rPr>
        <w:t xml:space="preserve"> wynikający z </w:t>
      </w:r>
      <w:r w:rsidRPr="002E3031">
        <w:rPr>
          <w:rFonts w:ascii="Arial" w:hAnsi="Arial" w:cs="Arial"/>
          <w:b/>
          <w:u w:val="single"/>
        </w:rPr>
        <w:t>załącznika nr 2 do SIWZ</w:t>
      </w:r>
      <w:r w:rsidRPr="002E3031">
        <w:rPr>
          <w:rFonts w:ascii="Arial" w:hAnsi="Arial" w:cs="Arial"/>
        </w:rPr>
        <w:t xml:space="preserve"> - </w:t>
      </w:r>
      <w:r w:rsidRPr="002E3031">
        <w:rPr>
          <w:rFonts w:ascii="Arial" w:hAnsi="Arial" w:cs="Arial"/>
          <w:i/>
        </w:rPr>
        <w:t>FORMULARZ CENOWY.</w:t>
      </w:r>
    </w:p>
    <w:p w:rsidR="00A3187E" w:rsidRDefault="00A3187E" w:rsidP="00AC1A82">
      <w:pPr>
        <w:jc w:val="both"/>
        <w:rPr>
          <w:rFonts w:ascii="Arial" w:hAnsi="Arial"/>
          <w:b/>
          <w:bCs/>
        </w:rPr>
      </w:pPr>
      <w:r w:rsidRPr="00A42F11">
        <w:rPr>
          <w:rFonts w:ascii="Arial" w:hAnsi="Arial" w:cs="Arial"/>
          <w:b/>
        </w:rPr>
        <w:t>2</w:t>
      </w:r>
      <w:r>
        <w:rPr>
          <w:rFonts w:ascii="Arial" w:hAnsi="Arial" w:cs="Arial"/>
        </w:rPr>
        <w:t>.</w:t>
      </w:r>
      <w:r w:rsidRPr="003623E3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 Minimalna gwarantowana wartość przedmiotu zamówienia będzie przeliczona wg wzoru :</w:t>
      </w:r>
    </w:p>
    <w:p w:rsidR="00A3187E" w:rsidRDefault="00A3187E" w:rsidP="00AC1A82">
      <w:pPr>
        <w:jc w:val="both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425"/>
        <w:gridCol w:w="2410"/>
        <w:gridCol w:w="425"/>
        <w:gridCol w:w="1418"/>
        <w:gridCol w:w="1276"/>
        <w:gridCol w:w="1285"/>
      </w:tblGrid>
      <w:tr w:rsidR="00A3187E" w:rsidRPr="00112B0A" w:rsidTr="000D4320">
        <w:trPr>
          <w:trHeight w:val="75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187E" w:rsidRPr="00112B0A" w:rsidRDefault="00A3187E" w:rsidP="000D4320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112B0A">
              <w:rPr>
                <w:rFonts w:ascii="Arial" w:hAnsi="Arial"/>
                <w:bCs/>
                <w:sz w:val="16"/>
                <w:szCs w:val="16"/>
              </w:rPr>
              <w:t>Cena za 1 tonę za odbiór i zagospodarowanie odpadów zmieszanych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7E" w:rsidRPr="00112B0A" w:rsidRDefault="00A3187E" w:rsidP="000D4320">
            <w:pPr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112B0A">
              <w:rPr>
                <w:rFonts w:ascii="Arial" w:hAnsi="Arial"/>
                <w:bCs/>
                <w:sz w:val="16"/>
                <w:szCs w:val="16"/>
              </w:rPr>
              <w:t>x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3187E" w:rsidRPr="00112B0A" w:rsidRDefault="00A3187E" w:rsidP="000D4320">
            <w:pPr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:rsidR="00A3187E" w:rsidRPr="00112B0A" w:rsidRDefault="00A3187E" w:rsidP="000D4320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112B0A">
              <w:rPr>
                <w:rFonts w:ascii="Arial" w:hAnsi="Arial"/>
                <w:bCs/>
                <w:sz w:val="16"/>
                <w:szCs w:val="16"/>
              </w:rPr>
              <w:t>minimalna ilość wytworzonych odpadów zmieszanych w ciągu trwania umowy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7E" w:rsidRPr="00112B0A" w:rsidRDefault="00A3187E" w:rsidP="000D4320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2B0A">
              <w:rPr>
                <w:rFonts w:ascii="Arial" w:hAnsi="Arial" w:cs="Arial"/>
                <w:sz w:val="16"/>
                <w:szCs w:val="16"/>
                <w:lang w:val="pl-PL"/>
              </w:rPr>
              <w:t>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E" w:rsidRPr="00112B0A" w:rsidRDefault="00A3187E" w:rsidP="000D4320">
            <w:pPr>
              <w:pStyle w:val="Zawartotabeli"/>
              <w:snapToGrid w:val="0"/>
              <w:jc w:val="center"/>
              <w:rPr>
                <w:sz w:val="16"/>
                <w:szCs w:val="16"/>
                <w:lang w:val="pl-PL"/>
              </w:rPr>
            </w:pPr>
          </w:p>
          <w:p w:rsidR="00A3187E" w:rsidRPr="00112B0A" w:rsidRDefault="00A3187E" w:rsidP="000D4320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6"/>
                <w:szCs w:val="16"/>
                <w:lang w:val="pl-PL"/>
              </w:rPr>
            </w:pPr>
            <w:r w:rsidRPr="00112B0A">
              <w:rPr>
                <w:rFonts w:ascii="Arial" w:hAnsi="Arial"/>
                <w:bCs/>
                <w:sz w:val="16"/>
                <w:szCs w:val="16"/>
                <w:lang w:val="pl-PL"/>
              </w:rPr>
              <w:t>Minimalna wartość za odpady zmieszane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A3187E" w:rsidRPr="00112B0A" w:rsidRDefault="00A3187E" w:rsidP="000D4320">
            <w:pPr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112B0A">
              <w:rPr>
                <w:rFonts w:ascii="Arial" w:hAnsi="Arial"/>
                <w:bCs/>
                <w:sz w:val="16"/>
                <w:szCs w:val="16"/>
              </w:rPr>
              <w:t>( suma wartości  za odpady zmieszane i segregowane )</w:t>
            </w:r>
          </w:p>
          <w:p w:rsidR="00A3187E" w:rsidRPr="00112B0A" w:rsidRDefault="00A3187E" w:rsidP="000D4320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:rsidR="00A3187E" w:rsidRPr="00112B0A" w:rsidRDefault="00A3187E" w:rsidP="000D432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2B0A">
              <w:rPr>
                <w:rFonts w:ascii="Arial" w:hAnsi="Arial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1285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A3187E" w:rsidRPr="00112B0A" w:rsidRDefault="00A3187E" w:rsidP="000D432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2B0A">
              <w:rPr>
                <w:rFonts w:ascii="Arial" w:hAnsi="Arial"/>
                <w:b/>
                <w:bCs/>
                <w:sz w:val="16"/>
                <w:szCs w:val="16"/>
              </w:rPr>
              <w:t>Minimalna gwarantowana wartość przedmiotu zamówienia</w:t>
            </w:r>
          </w:p>
        </w:tc>
      </w:tr>
      <w:tr w:rsidR="00A3187E" w:rsidRPr="00112B0A" w:rsidTr="000D4320">
        <w:trPr>
          <w:trHeight w:val="74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187E" w:rsidRPr="00112B0A" w:rsidRDefault="00A3187E" w:rsidP="000D4320">
            <w:pPr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112B0A">
              <w:rPr>
                <w:rFonts w:ascii="Arial" w:hAnsi="Arial"/>
                <w:bCs/>
                <w:sz w:val="16"/>
                <w:szCs w:val="16"/>
              </w:rPr>
              <w:t>Cena za 1 tonę za odbiór i zagospodarowanie odpadów</w:t>
            </w:r>
          </w:p>
          <w:p w:rsidR="00A3187E" w:rsidRPr="00112B0A" w:rsidRDefault="00A3187E" w:rsidP="000D4320">
            <w:pPr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112B0A">
              <w:rPr>
                <w:rFonts w:ascii="Arial" w:hAnsi="Arial"/>
                <w:bCs/>
                <w:sz w:val="16"/>
                <w:szCs w:val="16"/>
              </w:rPr>
              <w:t>segregowanych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7E" w:rsidRPr="00112B0A" w:rsidRDefault="00A3187E" w:rsidP="000D4320">
            <w:pPr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112B0A">
              <w:rPr>
                <w:rFonts w:ascii="Arial" w:hAnsi="Arial"/>
                <w:bCs/>
                <w:sz w:val="16"/>
                <w:szCs w:val="16"/>
              </w:rPr>
              <w:t>x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A3187E" w:rsidRPr="00112B0A" w:rsidRDefault="00A3187E" w:rsidP="000D4320">
            <w:pPr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112B0A">
              <w:rPr>
                <w:rFonts w:ascii="Arial" w:hAnsi="Arial"/>
                <w:bCs/>
                <w:sz w:val="16"/>
                <w:szCs w:val="16"/>
              </w:rPr>
              <w:t>minimalna ilość wytworzonych odpadów segregowanych w ciągu trwania umowy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187E" w:rsidRPr="00112B0A" w:rsidRDefault="00A3187E" w:rsidP="000D4320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2B0A">
              <w:rPr>
                <w:rFonts w:ascii="Arial" w:hAnsi="Arial" w:cs="Arial"/>
                <w:sz w:val="16"/>
                <w:szCs w:val="16"/>
                <w:lang w:val="pl-PL"/>
              </w:rPr>
              <w:t>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E" w:rsidRPr="00112B0A" w:rsidRDefault="00A3187E" w:rsidP="000D4320">
            <w:pPr>
              <w:pStyle w:val="Zawartotabeli"/>
              <w:snapToGrid w:val="0"/>
              <w:jc w:val="center"/>
              <w:rPr>
                <w:sz w:val="16"/>
                <w:szCs w:val="16"/>
                <w:lang w:val="pl-PL"/>
              </w:rPr>
            </w:pPr>
            <w:r w:rsidRPr="00112B0A">
              <w:rPr>
                <w:rFonts w:ascii="Arial" w:hAnsi="Arial"/>
                <w:bCs/>
                <w:sz w:val="16"/>
                <w:szCs w:val="16"/>
                <w:lang w:val="pl-PL"/>
              </w:rPr>
              <w:t>Minimalna wartość za odpady segregowane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87E" w:rsidRPr="00112B0A" w:rsidRDefault="00A3187E" w:rsidP="000D4320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87E" w:rsidRPr="00112B0A" w:rsidRDefault="00A3187E" w:rsidP="000D4320">
            <w:pPr>
              <w:pStyle w:val="Zawartotabeli"/>
              <w:rPr>
                <w:rFonts w:ascii="Arial" w:hAnsi="Arial"/>
                <w:b/>
                <w:bCs/>
                <w:lang w:val="pl-PL"/>
              </w:rPr>
            </w:pPr>
          </w:p>
        </w:tc>
      </w:tr>
    </w:tbl>
    <w:p w:rsidR="00A3187E" w:rsidRDefault="00A3187E" w:rsidP="00AC1A82">
      <w:pPr>
        <w:jc w:val="both"/>
        <w:rPr>
          <w:rFonts w:ascii="Arial" w:hAnsi="Arial" w:cs="Arial"/>
          <w:color w:val="000000"/>
        </w:rPr>
      </w:pPr>
    </w:p>
    <w:p w:rsidR="00A3187E" w:rsidRDefault="00A3187E" w:rsidP="004B368D">
      <w:pPr>
        <w:numPr>
          <w:ilvl w:val="0"/>
          <w:numId w:val="18"/>
        </w:numPr>
        <w:tabs>
          <w:tab w:val="left" w:pos="360"/>
        </w:tabs>
        <w:suppressAutoHyphens/>
        <w:overflowPunct w:val="0"/>
        <w:autoSpaceDE w:val="0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gdy ilość odpadów będzie większa niż określono w formularzu cenowym -</w:t>
      </w:r>
    </w:p>
    <w:p w:rsidR="00A3187E" w:rsidRPr="00034B87" w:rsidRDefault="00A3187E" w:rsidP="00AC1A82">
      <w:pPr>
        <w:tabs>
          <w:tab w:val="left" w:pos="360"/>
        </w:tabs>
        <w:spacing w:line="100" w:lineRule="atLeast"/>
        <w:jc w:val="both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Zamawiającemu przysługuje zwiększenie zakresu opisanego w Rozdziale III – </w:t>
      </w:r>
      <w:r>
        <w:rPr>
          <w:rFonts w:ascii="Arial" w:hAnsi="Arial" w:cs="Arial"/>
          <w:i/>
          <w:iCs/>
          <w:color w:val="000000"/>
        </w:rPr>
        <w:t xml:space="preserve">Opis przedmiotu zamówienia </w:t>
      </w:r>
      <w:r>
        <w:rPr>
          <w:rFonts w:ascii="Arial" w:hAnsi="Arial" w:cs="Arial"/>
          <w:color w:val="000000"/>
        </w:rPr>
        <w:t xml:space="preserve">czyli zwiększenia przedmiotu zamówienia do </w:t>
      </w:r>
      <w:r w:rsidRPr="00034B87">
        <w:rPr>
          <w:rFonts w:ascii="Arial" w:hAnsi="Arial" w:cs="Arial"/>
          <w:b/>
          <w:color w:val="000000"/>
        </w:rPr>
        <w:t>maksymalnej wartości przedmiotu zamówienia</w:t>
      </w:r>
      <w:r w:rsidRPr="00034B87">
        <w:rPr>
          <w:rFonts w:ascii="Arial" w:hAnsi="Arial" w:cs="Arial"/>
          <w:b/>
          <w:i/>
          <w:iCs/>
          <w:color w:val="000000"/>
        </w:rPr>
        <w:t xml:space="preserve"> </w:t>
      </w:r>
      <w:r w:rsidRPr="00034B87">
        <w:rPr>
          <w:rFonts w:ascii="Arial" w:hAnsi="Arial" w:cs="Arial"/>
          <w:b/>
          <w:color w:val="000000"/>
        </w:rPr>
        <w:t>wyliczonej wg wzoru :</w:t>
      </w:r>
    </w:p>
    <w:p w:rsidR="00A3187E" w:rsidRDefault="00A3187E" w:rsidP="00AC1A82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425"/>
        <w:gridCol w:w="2410"/>
        <w:gridCol w:w="425"/>
        <w:gridCol w:w="1418"/>
        <w:gridCol w:w="1276"/>
        <w:gridCol w:w="1285"/>
      </w:tblGrid>
      <w:tr w:rsidR="00A3187E" w:rsidRPr="00112B0A" w:rsidTr="000D4320">
        <w:trPr>
          <w:trHeight w:val="75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187E" w:rsidRPr="00112B0A" w:rsidRDefault="00A3187E" w:rsidP="000D4320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112B0A">
              <w:rPr>
                <w:rFonts w:ascii="Arial" w:hAnsi="Arial"/>
                <w:bCs/>
                <w:sz w:val="16"/>
                <w:szCs w:val="16"/>
              </w:rPr>
              <w:t>Cena za 1 tonę za odbiór i zagospodarowanie odpadów zmieszanych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7E" w:rsidRPr="00112B0A" w:rsidRDefault="00A3187E" w:rsidP="000D4320">
            <w:pPr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112B0A">
              <w:rPr>
                <w:rFonts w:ascii="Arial" w:hAnsi="Arial"/>
                <w:bCs/>
                <w:sz w:val="16"/>
                <w:szCs w:val="16"/>
              </w:rPr>
              <w:t>x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3187E" w:rsidRPr="00112B0A" w:rsidRDefault="00A3187E" w:rsidP="000D4320">
            <w:pPr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:rsidR="00A3187E" w:rsidRPr="00112B0A" w:rsidRDefault="00A3187E" w:rsidP="000D4320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112B0A">
              <w:rPr>
                <w:rFonts w:ascii="Arial" w:hAnsi="Arial"/>
                <w:bCs/>
                <w:sz w:val="16"/>
                <w:szCs w:val="16"/>
              </w:rPr>
              <w:t>m</w:t>
            </w:r>
            <w:r>
              <w:rPr>
                <w:rFonts w:ascii="Arial" w:hAnsi="Arial"/>
                <w:bCs/>
                <w:sz w:val="16"/>
                <w:szCs w:val="16"/>
              </w:rPr>
              <w:t>aksymal</w:t>
            </w:r>
            <w:r w:rsidRPr="00112B0A">
              <w:rPr>
                <w:rFonts w:ascii="Arial" w:hAnsi="Arial"/>
                <w:bCs/>
                <w:sz w:val="16"/>
                <w:szCs w:val="16"/>
              </w:rPr>
              <w:t>na ilość wytworzonych odpadów zmieszanych w ciągu trwania umowy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7E" w:rsidRPr="00112B0A" w:rsidRDefault="00A3187E" w:rsidP="000D4320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2B0A">
              <w:rPr>
                <w:rFonts w:ascii="Arial" w:hAnsi="Arial" w:cs="Arial"/>
                <w:sz w:val="16"/>
                <w:szCs w:val="16"/>
                <w:lang w:val="pl-PL"/>
              </w:rPr>
              <w:t>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E" w:rsidRPr="00112B0A" w:rsidRDefault="00A3187E" w:rsidP="000D4320">
            <w:pPr>
              <w:pStyle w:val="Zawartotabeli"/>
              <w:snapToGrid w:val="0"/>
              <w:jc w:val="center"/>
              <w:rPr>
                <w:sz w:val="16"/>
                <w:szCs w:val="16"/>
                <w:lang w:val="pl-PL"/>
              </w:rPr>
            </w:pPr>
          </w:p>
          <w:p w:rsidR="00A3187E" w:rsidRPr="00112B0A" w:rsidRDefault="00A3187E" w:rsidP="000D4320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6"/>
                <w:szCs w:val="16"/>
                <w:lang w:val="pl-PL"/>
              </w:rPr>
            </w:pPr>
            <w:r w:rsidRPr="00112B0A">
              <w:rPr>
                <w:rFonts w:ascii="Arial" w:hAnsi="Arial"/>
                <w:bCs/>
                <w:sz w:val="16"/>
                <w:szCs w:val="16"/>
                <w:lang w:val="pl-PL"/>
              </w:rPr>
              <w:t>M</w:t>
            </w:r>
            <w:r>
              <w:rPr>
                <w:rFonts w:ascii="Arial" w:hAnsi="Arial"/>
                <w:bCs/>
                <w:sz w:val="16"/>
                <w:szCs w:val="16"/>
                <w:lang w:val="pl-PL"/>
              </w:rPr>
              <w:t>aksymalna</w:t>
            </w:r>
            <w:r w:rsidRPr="00112B0A">
              <w:rPr>
                <w:rFonts w:ascii="Arial" w:hAnsi="Arial"/>
                <w:bCs/>
                <w:sz w:val="16"/>
                <w:szCs w:val="16"/>
                <w:lang w:val="pl-PL"/>
              </w:rPr>
              <w:t xml:space="preserve"> wartość za odpady zmieszane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A3187E" w:rsidRPr="00112B0A" w:rsidRDefault="00A3187E" w:rsidP="000D4320">
            <w:pPr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112B0A">
              <w:rPr>
                <w:rFonts w:ascii="Arial" w:hAnsi="Arial"/>
                <w:bCs/>
                <w:sz w:val="16"/>
                <w:szCs w:val="16"/>
              </w:rPr>
              <w:t>( suma wartości  za odpady zmieszane i segregowane )</w:t>
            </w:r>
          </w:p>
          <w:p w:rsidR="00A3187E" w:rsidRPr="00112B0A" w:rsidRDefault="00A3187E" w:rsidP="000D4320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:rsidR="00A3187E" w:rsidRPr="00112B0A" w:rsidRDefault="00A3187E" w:rsidP="000D432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2B0A">
              <w:rPr>
                <w:rFonts w:ascii="Arial" w:hAnsi="Arial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1285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A3187E" w:rsidRPr="00112B0A" w:rsidRDefault="00A3187E" w:rsidP="000D432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2B0A">
              <w:rPr>
                <w:rFonts w:ascii="Arial" w:hAnsi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aksymalna</w:t>
            </w:r>
            <w:r w:rsidRPr="00112B0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112B0A">
              <w:rPr>
                <w:rFonts w:ascii="Arial" w:hAnsi="Arial"/>
                <w:b/>
                <w:bCs/>
                <w:sz w:val="16"/>
                <w:szCs w:val="16"/>
              </w:rPr>
              <w:t xml:space="preserve"> wartość przedmiotu zamówienia</w:t>
            </w:r>
          </w:p>
        </w:tc>
      </w:tr>
      <w:tr w:rsidR="00A3187E" w:rsidRPr="00112B0A" w:rsidTr="000D4320">
        <w:trPr>
          <w:trHeight w:val="74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187E" w:rsidRPr="00112B0A" w:rsidRDefault="00A3187E" w:rsidP="000D4320">
            <w:pPr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112B0A">
              <w:rPr>
                <w:rFonts w:ascii="Arial" w:hAnsi="Arial"/>
                <w:bCs/>
                <w:sz w:val="16"/>
                <w:szCs w:val="16"/>
              </w:rPr>
              <w:t>Cena za 1 tonę za odbiór i zagospodarowanie odpadów</w:t>
            </w:r>
          </w:p>
          <w:p w:rsidR="00A3187E" w:rsidRPr="00112B0A" w:rsidRDefault="00A3187E" w:rsidP="000D4320">
            <w:pPr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112B0A">
              <w:rPr>
                <w:rFonts w:ascii="Arial" w:hAnsi="Arial"/>
                <w:bCs/>
                <w:sz w:val="16"/>
                <w:szCs w:val="16"/>
              </w:rPr>
              <w:t>segregowanych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7E" w:rsidRPr="00112B0A" w:rsidRDefault="00A3187E" w:rsidP="000D4320">
            <w:pPr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112B0A">
              <w:rPr>
                <w:rFonts w:ascii="Arial" w:hAnsi="Arial"/>
                <w:bCs/>
                <w:sz w:val="16"/>
                <w:szCs w:val="16"/>
              </w:rPr>
              <w:t>x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A3187E" w:rsidRPr="00112B0A" w:rsidRDefault="00A3187E" w:rsidP="000D4320">
            <w:pPr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112B0A">
              <w:rPr>
                <w:rFonts w:ascii="Arial" w:hAnsi="Arial"/>
                <w:bCs/>
                <w:sz w:val="16"/>
                <w:szCs w:val="16"/>
              </w:rPr>
              <w:t>m</w:t>
            </w:r>
            <w:r>
              <w:rPr>
                <w:rFonts w:ascii="Arial" w:hAnsi="Arial"/>
                <w:bCs/>
                <w:sz w:val="16"/>
                <w:szCs w:val="16"/>
              </w:rPr>
              <w:t>aksymal</w:t>
            </w:r>
            <w:r w:rsidRPr="00112B0A">
              <w:rPr>
                <w:rFonts w:ascii="Arial" w:hAnsi="Arial"/>
                <w:bCs/>
                <w:sz w:val="16"/>
                <w:szCs w:val="16"/>
              </w:rPr>
              <w:t>na ilość wytworzonych odpadów segregowanych w ciągu trwania umowy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187E" w:rsidRPr="00112B0A" w:rsidRDefault="00A3187E" w:rsidP="000D4320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2B0A">
              <w:rPr>
                <w:rFonts w:ascii="Arial" w:hAnsi="Arial" w:cs="Arial"/>
                <w:sz w:val="16"/>
                <w:szCs w:val="16"/>
                <w:lang w:val="pl-PL"/>
              </w:rPr>
              <w:t>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E" w:rsidRPr="00112B0A" w:rsidRDefault="00A3187E" w:rsidP="000D4320">
            <w:pPr>
              <w:pStyle w:val="Zawartotabeli"/>
              <w:snapToGrid w:val="0"/>
              <w:jc w:val="center"/>
              <w:rPr>
                <w:sz w:val="16"/>
                <w:szCs w:val="16"/>
                <w:lang w:val="pl-PL"/>
              </w:rPr>
            </w:pPr>
            <w:r w:rsidRPr="00112B0A">
              <w:rPr>
                <w:rFonts w:ascii="Arial" w:hAnsi="Arial"/>
                <w:bCs/>
                <w:sz w:val="16"/>
                <w:szCs w:val="16"/>
                <w:lang w:val="pl-PL"/>
              </w:rPr>
              <w:t>M</w:t>
            </w:r>
            <w:r>
              <w:rPr>
                <w:rFonts w:ascii="Arial" w:hAnsi="Arial"/>
                <w:bCs/>
                <w:sz w:val="16"/>
                <w:szCs w:val="16"/>
                <w:lang w:val="pl-PL"/>
              </w:rPr>
              <w:t xml:space="preserve">aksymalna </w:t>
            </w:r>
            <w:r w:rsidRPr="00112B0A">
              <w:rPr>
                <w:rFonts w:ascii="Arial" w:hAnsi="Arial"/>
                <w:bCs/>
                <w:sz w:val="16"/>
                <w:szCs w:val="16"/>
                <w:lang w:val="pl-PL"/>
              </w:rPr>
              <w:t>wartość za odpady segregowane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87E" w:rsidRPr="00112B0A" w:rsidRDefault="00A3187E" w:rsidP="000D4320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87E" w:rsidRPr="00112B0A" w:rsidRDefault="00A3187E" w:rsidP="000D4320">
            <w:pPr>
              <w:pStyle w:val="Zawartotabeli"/>
              <w:rPr>
                <w:rFonts w:ascii="Arial" w:hAnsi="Arial"/>
                <w:b/>
                <w:bCs/>
                <w:lang w:val="pl-PL"/>
              </w:rPr>
            </w:pPr>
          </w:p>
        </w:tc>
      </w:tr>
    </w:tbl>
    <w:p w:rsidR="00A3187E" w:rsidRDefault="00A3187E" w:rsidP="00AC1A82">
      <w:pPr>
        <w:jc w:val="both"/>
        <w:rPr>
          <w:rFonts w:ascii="Arial" w:hAnsi="Arial"/>
          <w:b/>
          <w:bCs/>
        </w:rPr>
      </w:pPr>
    </w:p>
    <w:p w:rsidR="00A3187E" w:rsidRDefault="00A3187E" w:rsidP="00AC1A82">
      <w:pPr>
        <w:spacing w:line="1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A3187E" w:rsidRDefault="00A3187E" w:rsidP="00AC1A82">
      <w:pPr>
        <w:jc w:val="both"/>
        <w:rPr>
          <w:rFonts w:ascii="Arial" w:hAnsi="Arial" w:cs="Arial"/>
        </w:rPr>
      </w:pPr>
      <w:r w:rsidRPr="00A42F11">
        <w:rPr>
          <w:rFonts w:ascii="Arial" w:hAnsi="Arial" w:cs="Arial"/>
          <w:b/>
        </w:rPr>
        <w:t>4</w:t>
      </w:r>
      <w:r>
        <w:rPr>
          <w:rFonts w:ascii="Arial" w:hAnsi="Arial" w:cs="Arial"/>
        </w:rPr>
        <w:t>. Cena może być tylko jedna, nie dopuszcza się wariantowości cen.</w:t>
      </w:r>
    </w:p>
    <w:p w:rsidR="00A3187E" w:rsidRDefault="00A3187E" w:rsidP="00AC1A82">
      <w:pPr>
        <w:jc w:val="both"/>
        <w:rPr>
          <w:rFonts w:ascii="Arial" w:hAnsi="Arial"/>
        </w:rPr>
      </w:pPr>
      <w:r w:rsidRPr="00A42F11">
        <w:rPr>
          <w:rFonts w:ascii="Arial" w:hAnsi="Arial" w:cs="Arial"/>
          <w:b/>
        </w:rPr>
        <w:t>5</w:t>
      </w:r>
      <w:r>
        <w:rPr>
          <w:rFonts w:ascii="Arial" w:hAnsi="Arial" w:cs="Arial"/>
        </w:rPr>
        <w:t>. Cenę wykonanych prac Wykonawca określi na podstawie, kalkulacji własnej lub danych rynkowych.</w:t>
      </w:r>
      <w:r>
        <w:t xml:space="preserve"> </w:t>
      </w:r>
      <w:r>
        <w:rPr>
          <w:rFonts w:ascii="Arial" w:hAnsi="Arial"/>
        </w:rPr>
        <w:t xml:space="preserve">Wykonawca uwzględniając wszystkie wymogi, o których mowa w niniejszej Specyfikacji Istotnych Warunków Zamówienia, powinien w cenie brutto ująć wszelkie koszty niezbędne dla prawidłowego </w:t>
      </w:r>
      <w:r>
        <w:rPr>
          <w:rFonts w:ascii="Arial" w:hAnsi="Arial"/>
        </w:rPr>
        <w:br/>
        <w:t xml:space="preserve">i pełnego wykonania przedmiotu zamówienia. </w:t>
      </w:r>
    </w:p>
    <w:p w:rsidR="00A3187E" w:rsidRDefault="00A3187E" w:rsidP="00AC1A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Cenę podaną w ofercie należy obliczyć uwzględniając pełen zakres zamówienia określony w niniejszej specyfikacji (w tym całkowite koszty związane z transportem i zagospodarowaniem odpadów oraz wszystkie pozostałe koszty zamówienia, w tym koszty wydruków harmonogramów odbioru odpadów oraz ewentualne ich zmiany, jak również koszty ich dostarczenia właścicielom nieruchomości. Ponadto w kosztach uwzględnia się również opłatę za umieszczenie odpadów na składowisku tzw. opłatę marszałkowską - dla masy odpadów, których unieszkodliwienie przez składowanie będzie konieczne podczas zagospodarowania odpadów odebranych przez Wykonawcę). </w:t>
      </w:r>
    </w:p>
    <w:p w:rsidR="00A3187E" w:rsidRDefault="00A3187E" w:rsidP="00AC1A82">
      <w:pPr>
        <w:jc w:val="both"/>
        <w:rPr>
          <w:rFonts w:ascii="Arial" w:hAnsi="Arial" w:cs="Arial"/>
        </w:rPr>
      </w:pPr>
      <w:r w:rsidRPr="00A42F11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. Zamawiający nie dopuszcza ingerencji w treść przekazanych </w:t>
      </w:r>
      <w:r>
        <w:rPr>
          <w:rFonts w:ascii="Arial" w:hAnsi="Arial" w:cs="Arial"/>
          <w:b/>
          <w:u w:val="single"/>
        </w:rPr>
        <w:t xml:space="preserve">załączników nr 1 i 2 do SIWZ </w:t>
      </w:r>
      <w:r>
        <w:rPr>
          <w:rFonts w:ascii="Arial" w:hAnsi="Arial" w:cs="Arial"/>
        </w:rPr>
        <w:t>dotyczy to zakazu samowolnego dopisywania pozycji i zmiany opisów.</w:t>
      </w:r>
    </w:p>
    <w:p w:rsidR="00A3187E" w:rsidRDefault="00A3187E" w:rsidP="00AC1A82">
      <w:pPr>
        <w:jc w:val="both"/>
        <w:rPr>
          <w:rFonts w:ascii="Arial" w:hAnsi="Arial" w:cs="Arial"/>
        </w:rPr>
      </w:pPr>
      <w:r w:rsidRPr="00A42F11">
        <w:rPr>
          <w:rFonts w:ascii="Arial" w:hAnsi="Arial" w:cs="Arial"/>
          <w:b/>
        </w:rPr>
        <w:t>7</w:t>
      </w:r>
      <w:r>
        <w:rPr>
          <w:rFonts w:ascii="Arial" w:hAnsi="Arial" w:cs="Arial"/>
        </w:rPr>
        <w:t>. Cena oferty musi zawierać wszystkie koszty związane z realizacją zadania wynikające wprost z dokumentacji przetargowej.</w:t>
      </w:r>
    </w:p>
    <w:p w:rsidR="00A3187E" w:rsidRPr="004F0378" w:rsidRDefault="00A3187E" w:rsidP="00AC1A82">
      <w:pPr>
        <w:jc w:val="both"/>
        <w:rPr>
          <w:rFonts w:ascii="Arial" w:hAnsi="Arial" w:cs="Arial"/>
        </w:rPr>
      </w:pPr>
      <w:r w:rsidRPr="00A42F11"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. Cena w poszczególnych pozycjach tabeli – </w:t>
      </w:r>
      <w:r>
        <w:rPr>
          <w:rFonts w:ascii="Arial" w:hAnsi="Arial" w:cs="Arial"/>
          <w:b/>
          <w:u w:val="single"/>
        </w:rPr>
        <w:t xml:space="preserve">załącznik nr 1 i 2 do SIWZ </w:t>
      </w:r>
      <w:r>
        <w:rPr>
          <w:rFonts w:ascii="Arial" w:hAnsi="Arial" w:cs="Arial"/>
        </w:rPr>
        <w:t>oraz cena oferty winny być wyrażone w PLN.</w:t>
      </w:r>
    </w:p>
    <w:p w:rsidR="00A3187E" w:rsidRPr="004F0378" w:rsidRDefault="00A3187E" w:rsidP="00AC1A82">
      <w:pPr>
        <w:jc w:val="both"/>
        <w:rPr>
          <w:rFonts w:ascii="Arial" w:hAnsi="Arial" w:cs="Arial"/>
        </w:rPr>
      </w:pPr>
      <w:r w:rsidRPr="00A42F11">
        <w:rPr>
          <w:rFonts w:ascii="Arial" w:hAnsi="Arial" w:cs="Arial"/>
          <w:b/>
        </w:rPr>
        <w:t>9</w:t>
      </w:r>
      <w:r w:rsidRPr="004F0378">
        <w:rPr>
          <w:rFonts w:ascii="Arial" w:hAnsi="Arial" w:cs="Arial"/>
        </w:rPr>
        <w:t xml:space="preserve">. Cenę oferty należy podać w następujący sposób: </w:t>
      </w:r>
      <w:r w:rsidRPr="004F0378">
        <w:rPr>
          <w:rFonts w:ascii="Arial" w:hAnsi="Arial" w:cs="Arial"/>
          <w:b/>
        </w:rPr>
        <w:t>łącznie z należnym podatkiem VAT – cena brutto</w:t>
      </w:r>
      <w:r w:rsidRPr="004F0378">
        <w:rPr>
          <w:rFonts w:ascii="Arial" w:hAnsi="Arial" w:cs="Arial"/>
        </w:rPr>
        <w:t>, wraz ze wskazaniem stawki (procentowej) podatku VAT.</w:t>
      </w:r>
    </w:p>
    <w:p w:rsidR="00A3187E" w:rsidRPr="004F0378" w:rsidRDefault="00A3187E" w:rsidP="00AC1A82">
      <w:pPr>
        <w:jc w:val="both"/>
        <w:rPr>
          <w:rFonts w:ascii="Arial" w:hAnsi="Arial" w:cs="Arial"/>
        </w:rPr>
      </w:pPr>
      <w:r w:rsidRPr="00A42F11">
        <w:rPr>
          <w:rFonts w:ascii="Arial" w:hAnsi="Arial" w:cs="Arial"/>
          <w:b/>
        </w:rPr>
        <w:t>10</w:t>
      </w:r>
      <w:r w:rsidRPr="004F0378">
        <w:rPr>
          <w:rFonts w:ascii="Arial" w:hAnsi="Arial" w:cs="Arial"/>
        </w:rPr>
        <w:t>. Cena ofertowa musi być podana w złotych polskich, cyfrowo i słownie (do drugiego miejsca po przecinku). Brak określenia ceny w postaci słownej poczytany zostanie za błąd co do formy oferty i nie będzie skutkować jej odrzuceniem.</w:t>
      </w:r>
    </w:p>
    <w:p w:rsidR="00A3187E" w:rsidRPr="004F0378" w:rsidRDefault="00A3187E" w:rsidP="00AC1A82">
      <w:pPr>
        <w:jc w:val="both"/>
        <w:rPr>
          <w:rFonts w:ascii="Arial" w:hAnsi="Arial" w:cs="Arial"/>
          <w:kern w:val="22"/>
        </w:rPr>
      </w:pPr>
      <w:r w:rsidRPr="004F0378">
        <w:rPr>
          <w:rFonts w:ascii="Arial" w:hAnsi="Arial" w:cs="Arial"/>
          <w:b/>
        </w:rPr>
        <w:t>11.</w:t>
      </w:r>
      <w:r w:rsidRPr="004F0378">
        <w:rPr>
          <w:rFonts w:ascii="Arial" w:hAnsi="Arial" w:cs="Arial"/>
        </w:rPr>
        <w:t xml:space="preserve"> Cena ofertowa powinna obejmować wynagrodzenie za wszystkie elementy niezbędne do realizacji zamówienia. </w:t>
      </w:r>
    </w:p>
    <w:p w:rsidR="00A3187E" w:rsidRPr="004F0378" w:rsidRDefault="00A3187E" w:rsidP="00AC1A82">
      <w:pPr>
        <w:jc w:val="both"/>
        <w:rPr>
          <w:rFonts w:ascii="Arial" w:hAnsi="Arial" w:cs="Arial"/>
          <w:bCs/>
        </w:rPr>
      </w:pPr>
      <w:r w:rsidRPr="004F0378">
        <w:rPr>
          <w:rFonts w:ascii="Arial" w:hAnsi="Arial" w:cs="Arial"/>
          <w:b/>
        </w:rPr>
        <w:t xml:space="preserve">12. </w:t>
      </w:r>
      <w:r w:rsidRPr="004F0378">
        <w:rPr>
          <w:rFonts w:ascii="Arial" w:hAnsi="Arial" w:cs="Arial"/>
          <w:bCs/>
        </w:rPr>
        <w:t xml:space="preserve">Wykonawca jest zobowiązany do uwzględnienia w kosztach wykonania usługi wpływy </w:t>
      </w:r>
      <w:r w:rsidRPr="004F0378">
        <w:rPr>
          <w:rFonts w:ascii="Arial" w:hAnsi="Arial" w:cs="Arial"/>
          <w:bCs/>
        </w:rPr>
        <w:br/>
        <w:t>z tytułu uzyskanych zysków ze sprzedaży zebranych surowców wtórnych,</w:t>
      </w:r>
    </w:p>
    <w:p w:rsidR="00A3187E" w:rsidRPr="00431057" w:rsidRDefault="00A3187E" w:rsidP="00AC1A82">
      <w:pPr>
        <w:jc w:val="both"/>
        <w:rPr>
          <w:rFonts w:ascii="Arial" w:hAnsi="Arial" w:cs="Arial"/>
          <w:kern w:val="22"/>
        </w:rPr>
      </w:pPr>
      <w:r>
        <w:rPr>
          <w:rFonts w:ascii="Arial" w:hAnsi="Arial" w:cs="Arial"/>
          <w:b/>
        </w:rPr>
        <w:t>13</w:t>
      </w:r>
      <w:r w:rsidRPr="00431057">
        <w:rPr>
          <w:rFonts w:ascii="Arial" w:hAnsi="Arial" w:cs="Arial"/>
        </w:rPr>
        <w:t xml:space="preserve">. Przy kalkulowaniu ceny ofertowej </w:t>
      </w:r>
      <w:r w:rsidR="006E148B">
        <w:rPr>
          <w:rFonts w:ascii="Arial" w:hAnsi="Arial" w:cs="Arial"/>
        </w:rPr>
        <w:t>o</w:t>
      </w:r>
      <w:r w:rsidRPr="00431057">
        <w:rPr>
          <w:rFonts w:ascii="Arial" w:hAnsi="Arial" w:cs="Arial"/>
        </w:rPr>
        <w:t>prócz zmiany ewentualnych uwarunkowań, wykonawca winien uwzględnić m.in.:</w:t>
      </w:r>
    </w:p>
    <w:p w:rsidR="00A3187E" w:rsidRPr="00431057" w:rsidRDefault="00A3187E" w:rsidP="00AC1A82">
      <w:pPr>
        <w:jc w:val="both"/>
        <w:rPr>
          <w:rFonts w:ascii="Arial" w:hAnsi="Arial" w:cs="Arial"/>
          <w:kern w:val="22"/>
        </w:rPr>
      </w:pPr>
      <w:r w:rsidRPr="00431057">
        <w:rPr>
          <w:rFonts w:ascii="Arial" w:hAnsi="Arial" w:cs="Arial"/>
        </w:rPr>
        <w:t>- ilość od</w:t>
      </w:r>
      <w:r>
        <w:rPr>
          <w:rFonts w:ascii="Arial" w:hAnsi="Arial" w:cs="Arial"/>
        </w:rPr>
        <w:t>padów odbieranych z terenu Gminy</w:t>
      </w:r>
      <w:r w:rsidRPr="00431057">
        <w:rPr>
          <w:rFonts w:ascii="Arial" w:hAnsi="Arial" w:cs="Arial"/>
        </w:rPr>
        <w:t xml:space="preserve"> </w:t>
      </w:r>
      <w:r w:rsidR="0089353D">
        <w:rPr>
          <w:rFonts w:ascii="Arial" w:hAnsi="Arial" w:cs="Arial"/>
        </w:rPr>
        <w:t>Poczesna</w:t>
      </w:r>
      <w:r>
        <w:rPr>
          <w:rFonts w:ascii="Arial" w:hAnsi="Arial" w:cs="Arial"/>
        </w:rPr>
        <w:t xml:space="preserve"> </w:t>
      </w:r>
      <w:r w:rsidRPr="00431057">
        <w:rPr>
          <w:rFonts w:ascii="Arial" w:hAnsi="Arial" w:cs="Arial"/>
        </w:rPr>
        <w:t>w roku 201</w:t>
      </w:r>
      <w:r w:rsidR="00545B4D">
        <w:rPr>
          <w:rFonts w:ascii="Arial" w:hAnsi="Arial" w:cs="Arial"/>
        </w:rPr>
        <w:t>7</w:t>
      </w:r>
      <w:r w:rsidR="007F339A">
        <w:rPr>
          <w:rFonts w:ascii="Arial" w:hAnsi="Arial" w:cs="Arial"/>
        </w:rPr>
        <w:t>-2018</w:t>
      </w:r>
      <w:r w:rsidRPr="00431057">
        <w:rPr>
          <w:rFonts w:ascii="Arial" w:hAnsi="Arial" w:cs="Arial"/>
        </w:rPr>
        <w:t>,</w:t>
      </w:r>
    </w:p>
    <w:p w:rsidR="00A3187E" w:rsidRPr="00431057" w:rsidRDefault="00A3187E" w:rsidP="00AC1A82">
      <w:pPr>
        <w:jc w:val="both"/>
        <w:rPr>
          <w:rFonts w:ascii="Arial" w:hAnsi="Arial" w:cs="Arial"/>
          <w:kern w:val="22"/>
        </w:rPr>
      </w:pPr>
      <w:r>
        <w:rPr>
          <w:rFonts w:ascii="Arial" w:hAnsi="Arial" w:cs="Arial"/>
        </w:rPr>
        <w:t xml:space="preserve">- </w:t>
      </w:r>
      <w:r w:rsidR="0089353D">
        <w:rPr>
          <w:rFonts w:ascii="Arial" w:hAnsi="Arial" w:cs="Arial"/>
        </w:rPr>
        <w:t>charakterystykę Gminy Poczesna</w:t>
      </w:r>
      <w:r w:rsidRPr="00431057">
        <w:rPr>
          <w:rFonts w:ascii="Arial" w:hAnsi="Arial" w:cs="Arial"/>
        </w:rPr>
        <w:t>,</w:t>
      </w:r>
    </w:p>
    <w:p w:rsidR="00A3187E" w:rsidRDefault="00A3187E" w:rsidP="00AC1A82">
      <w:pPr>
        <w:jc w:val="both"/>
        <w:rPr>
          <w:rFonts w:ascii="Arial" w:hAnsi="Arial" w:cs="Arial"/>
        </w:rPr>
      </w:pPr>
      <w:r w:rsidRPr="00431057">
        <w:rPr>
          <w:rFonts w:ascii="Arial" w:hAnsi="Arial" w:cs="Arial"/>
        </w:rPr>
        <w:t>- możliwy wzrost odbieranych odpadów</w:t>
      </w:r>
      <w:r>
        <w:rPr>
          <w:rFonts w:ascii="Arial" w:hAnsi="Arial" w:cs="Arial"/>
        </w:rPr>
        <w:t>,</w:t>
      </w:r>
    </w:p>
    <w:p w:rsidR="00A3187E" w:rsidRPr="00431057" w:rsidRDefault="00A3187E" w:rsidP="00AC1A82">
      <w:pPr>
        <w:jc w:val="both"/>
        <w:rPr>
          <w:rFonts w:ascii="Arial" w:hAnsi="Arial" w:cs="Arial"/>
          <w:kern w:val="22"/>
        </w:rPr>
      </w:pPr>
      <w:r w:rsidRPr="00431057">
        <w:rPr>
          <w:rFonts w:ascii="Arial" w:hAnsi="Arial" w:cs="Arial"/>
          <w:kern w:val="22"/>
        </w:rPr>
        <w:lastRenderedPageBreak/>
        <w:t>- możliwy wzrost ilości budynków obsługiwanych oraz wzrost liczby mieszkańców obsługiwanych,</w:t>
      </w:r>
    </w:p>
    <w:p w:rsidR="00A3187E" w:rsidRPr="00431057" w:rsidRDefault="00A3187E" w:rsidP="00AC1A82">
      <w:pPr>
        <w:jc w:val="both"/>
        <w:rPr>
          <w:rFonts w:ascii="Arial" w:hAnsi="Arial" w:cs="Arial"/>
          <w:kern w:val="22"/>
        </w:rPr>
      </w:pPr>
      <w:r w:rsidRPr="00431057">
        <w:rPr>
          <w:rFonts w:ascii="Arial" w:hAnsi="Arial" w:cs="Arial"/>
          <w:kern w:val="22"/>
        </w:rPr>
        <w:t>- wymagania, co do częstotliwości i sposobu odbierania odpadów,</w:t>
      </w:r>
    </w:p>
    <w:p w:rsidR="00A3187E" w:rsidRPr="00431057" w:rsidRDefault="00A3187E" w:rsidP="00AC1A82">
      <w:pPr>
        <w:jc w:val="both"/>
        <w:rPr>
          <w:rFonts w:ascii="Arial" w:hAnsi="Arial" w:cs="Arial"/>
          <w:kern w:val="22"/>
        </w:rPr>
      </w:pPr>
      <w:r w:rsidRPr="00431057">
        <w:rPr>
          <w:rFonts w:ascii="Arial" w:hAnsi="Arial" w:cs="Arial"/>
          <w:kern w:val="22"/>
        </w:rPr>
        <w:t>- wymagania, co do osiągnięcia poziomów recyklingu.</w:t>
      </w:r>
    </w:p>
    <w:p w:rsidR="00A3187E" w:rsidRPr="00431057" w:rsidRDefault="00A3187E" w:rsidP="00AC1A82">
      <w:pPr>
        <w:jc w:val="both"/>
        <w:rPr>
          <w:rFonts w:ascii="Arial" w:hAnsi="Arial" w:cs="Arial"/>
          <w:kern w:val="22"/>
        </w:rPr>
      </w:pPr>
      <w:r w:rsidRPr="00431057">
        <w:rPr>
          <w:rFonts w:ascii="Arial" w:hAnsi="Arial" w:cs="Arial"/>
          <w:kern w:val="22"/>
        </w:rPr>
        <w:t xml:space="preserve">- koszty związane z transportem i utylizacją odpadów w tym m.in. opłaty za korzystanie z dróg krajowych, i innych opłat. </w:t>
      </w:r>
    </w:p>
    <w:p w:rsidR="00A3187E" w:rsidRPr="00431057" w:rsidRDefault="00A3187E" w:rsidP="00AC1A82">
      <w:pPr>
        <w:rPr>
          <w:rFonts w:ascii="Arial" w:hAnsi="Arial" w:cs="Arial"/>
        </w:rPr>
      </w:pPr>
      <w:r>
        <w:rPr>
          <w:rFonts w:ascii="Arial" w:hAnsi="Arial" w:cs="Arial"/>
          <w:b/>
        </w:rPr>
        <w:t>14</w:t>
      </w:r>
      <w:r w:rsidRPr="00431057">
        <w:rPr>
          <w:rFonts w:ascii="Arial" w:hAnsi="Arial" w:cs="Arial"/>
        </w:rPr>
        <w:t>. Cena musi być zaokrąglona z dokładnością do dwóch miejsc po przecinku w ten sposób, że końcówkę poniżej 0,5 grosza pomija się, a końcówkę 0,5 grosza i wyższe zaokrągla się do 1 grosza.</w:t>
      </w:r>
    </w:p>
    <w:p w:rsidR="00A3187E" w:rsidRPr="00431057" w:rsidRDefault="00A3187E" w:rsidP="00AC1A8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15</w:t>
      </w:r>
      <w:r w:rsidRPr="00431057">
        <w:rPr>
          <w:rFonts w:ascii="Arial" w:hAnsi="Arial" w:cs="Arial"/>
          <w:b/>
          <w:u w:val="single"/>
        </w:rPr>
        <w:t>.Rozliczenia pomiędzy Zamawiającym, a Wykonawcą będą prowadzone wyłącznie w walucie polskiej.</w:t>
      </w:r>
    </w:p>
    <w:p w:rsidR="00A3187E" w:rsidRPr="00431057" w:rsidRDefault="00A3187E" w:rsidP="00AC1A82">
      <w:pPr>
        <w:jc w:val="both"/>
        <w:rPr>
          <w:rFonts w:ascii="Arial" w:hAnsi="Arial" w:cs="Arial"/>
        </w:rPr>
      </w:pPr>
      <w:r w:rsidRPr="00A42F11">
        <w:rPr>
          <w:rFonts w:ascii="Arial" w:hAnsi="Arial" w:cs="Arial"/>
          <w:b/>
        </w:rPr>
        <w:t>16.</w:t>
      </w:r>
      <w:r w:rsidRPr="00431057">
        <w:rPr>
          <w:rFonts w:ascii="Arial" w:hAnsi="Arial" w:cs="Arial"/>
        </w:rPr>
        <w:t xml:space="preserve"> Zgodnie z definicją ceny zawartą w ustawie o cenach, cena to wartość wyrażona w jednostkach pieniężnych, którą kupujący jest obowiązany zapłacić przedsiębiorcy za towar lub usługę art. 3 ust. 1 pkt. 1 ustawy z dnia 9 maja 2014 o informowaniu o cenach towarów i usług (Dz. U. z 2014 r. poz. 915).</w:t>
      </w:r>
    </w:p>
    <w:p w:rsidR="00A3187E" w:rsidRPr="00BE1A00" w:rsidRDefault="00A3187E" w:rsidP="00BE1A0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17</w:t>
      </w:r>
      <w:r w:rsidRPr="00431057">
        <w:rPr>
          <w:rFonts w:ascii="Arial" w:hAnsi="Arial" w:cs="Arial"/>
          <w:b/>
          <w:u w:val="single"/>
        </w:rPr>
        <w:t xml:space="preserve">. UWAGA ! ! !  Zamawiający nie dopuszcza stosowania upustów i cen ujemnych w oferowanej przez Wykonawców cenie za realizację przedmiotu zamówienia.  </w:t>
      </w:r>
    </w:p>
    <w:p w:rsidR="00A3187E" w:rsidRPr="009C7AE9" w:rsidRDefault="00A3187E" w:rsidP="007A511A">
      <w:pPr>
        <w:jc w:val="both"/>
        <w:rPr>
          <w:rFonts w:ascii="Arial" w:hAnsi="Arial" w:cs="Arial"/>
          <w:color w:val="000000"/>
        </w:rPr>
      </w:pPr>
      <w:r w:rsidRPr="009C7AE9">
        <w:rPr>
          <w:rFonts w:ascii="Arial" w:hAnsi="Arial" w:cs="Arial"/>
          <w:b/>
        </w:rPr>
        <w:t>18.</w:t>
      </w:r>
      <w:r w:rsidRPr="009C7AE9">
        <w:rPr>
          <w:rFonts w:ascii="Arial" w:hAnsi="Arial" w:cs="Arial"/>
        </w:rPr>
        <w:t xml:space="preserve"> </w:t>
      </w:r>
      <w:r w:rsidRPr="009C7AE9">
        <w:rPr>
          <w:rFonts w:ascii="Arial" w:hAnsi="Arial" w:cs="Arial"/>
          <w:color w:val="000000"/>
        </w:rPr>
        <w:t xml:space="preserve">Wykonawca, składając ofertę, informuje Zamawiającego, czy wybór oferty będzie prowadzić do powstania u Zamawiającego obowiązku podatkowego. </w:t>
      </w:r>
    </w:p>
    <w:p w:rsidR="00A3187E" w:rsidRPr="009C7AE9" w:rsidRDefault="00A3187E" w:rsidP="007A511A">
      <w:pPr>
        <w:jc w:val="both"/>
        <w:rPr>
          <w:rFonts w:ascii="Arial" w:hAnsi="Arial" w:cs="Arial"/>
          <w:color w:val="000000"/>
        </w:rPr>
      </w:pPr>
      <w:r w:rsidRPr="009C7AE9">
        <w:rPr>
          <w:rFonts w:ascii="Arial" w:hAnsi="Arial" w:cs="Arial"/>
          <w:color w:val="000000"/>
        </w:rPr>
        <w:t>W przypadku, gdy wybór oferty prowadził będzie do powstania u zamawiającego obowiązku podatkowego, Wykonawca złoży stosowną informację zawierającą:</w:t>
      </w:r>
    </w:p>
    <w:p w:rsidR="00A3187E" w:rsidRPr="009C7AE9" w:rsidRDefault="00A3187E" w:rsidP="007A511A">
      <w:pPr>
        <w:jc w:val="both"/>
        <w:rPr>
          <w:rFonts w:ascii="Arial" w:hAnsi="Arial" w:cs="Arial"/>
          <w:color w:val="000000"/>
        </w:rPr>
      </w:pPr>
      <w:r w:rsidRPr="009C7AE9">
        <w:rPr>
          <w:rFonts w:ascii="Arial" w:hAnsi="Arial" w:cs="Arial"/>
          <w:color w:val="000000"/>
        </w:rPr>
        <w:t>- potwierdzenie, iż wybór oferty prowadził będzie do powstania u zamawiającego obowiązku podatkowego zgodnie z przepisami o podatku od towarów i usług,</w:t>
      </w:r>
    </w:p>
    <w:p w:rsidR="00A3187E" w:rsidRPr="009C7AE9" w:rsidRDefault="00A3187E" w:rsidP="007A511A">
      <w:pPr>
        <w:jc w:val="both"/>
        <w:rPr>
          <w:rFonts w:ascii="Arial" w:hAnsi="Arial" w:cs="Arial"/>
          <w:color w:val="000000"/>
        </w:rPr>
      </w:pPr>
      <w:r w:rsidRPr="009C7AE9">
        <w:rPr>
          <w:rFonts w:ascii="Arial" w:hAnsi="Arial" w:cs="Arial"/>
          <w:color w:val="000000"/>
        </w:rPr>
        <w:t>- wskazanie nazwy (rodzaju) towaru lub usługi, których dostawa lub świadczenie będzie prowadzić do powstania takiego obowiązku podatkowego,</w:t>
      </w:r>
    </w:p>
    <w:p w:rsidR="00A3187E" w:rsidRPr="009C7AE9" w:rsidRDefault="00A3187E" w:rsidP="007A511A">
      <w:pPr>
        <w:jc w:val="both"/>
        <w:rPr>
          <w:rFonts w:ascii="Arial" w:hAnsi="Arial" w:cs="Arial"/>
          <w:color w:val="000000"/>
        </w:rPr>
      </w:pPr>
      <w:r w:rsidRPr="009C7AE9">
        <w:rPr>
          <w:rFonts w:ascii="Arial" w:hAnsi="Arial" w:cs="Arial"/>
          <w:color w:val="000000"/>
        </w:rPr>
        <w:t xml:space="preserve">- wskazanie wartości tego towaru lub usług bez kwoty podatku.  </w:t>
      </w:r>
    </w:p>
    <w:p w:rsidR="00326867" w:rsidRDefault="00A3187E" w:rsidP="00326867">
      <w:pPr>
        <w:ind w:hanging="70"/>
        <w:jc w:val="both"/>
        <w:rPr>
          <w:rFonts w:ascii="Arial" w:hAnsi="Arial" w:cs="Arial"/>
          <w:bCs/>
          <w:lang w:eastAsia="en-US"/>
        </w:rPr>
      </w:pPr>
      <w:r w:rsidRPr="009C7AE9">
        <w:rPr>
          <w:rFonts w:ascii="Arial" w:hAnsi="Arial" w:cs="Arial"/>
          <w:bCs/>
          <w:lang w:eastAsia="en-US"/>
        </w:rPr>
        <w:t>W przypadku gdy Wykonawca nie złoży powyższej informacji Zamawiający uzna, że powstanie obowiązku podatkowego leży po stronie Wykonawcy.</w:t>
      </w:r>
    </w:p>
    <w:p w:rsidR="00326867" w:rsidRPr="00326867" w:rsidRDefault="00326867" w:rsidP="00326867">
      <w:pPr>
        <w:ind w:hanging="70"/>
        <w:jc w:val="both"/>
        <w:rPr>
          <w:rFonts w:ascii="Arial" w:hAnsi="Arial" w:cs="Arial"/>
          <w:b/>
          <w:bCs/>
          <w:lang w:eastAsia="en-US"/>
        </w:rPr>
      </w:pPr>
      <w:r w:rsidRPr="00326867">
        <w:rPr>
          <w:rFonts w:ascii="Arial" w:hAnsi="Arial" w:cs="Arial"/>
          <w:b/>
        </w:rPr>
        <w:t>19.</w:t>
      </w:r>
      <w:r w:rsidRPr="00326867">
        <w:rPr>
          <w:rFonts w:ascii="Arial" w:hAnsi="Arial" w:cs="Arial"/>
        </w:rPr>
        <w:t xml:space="preserve"> </w:t>
      </w:r>
      <w:r w:rsidRPr="00326867">
        <w:rPr>
          <w:rFonts w:ascii="Arial" w:hAnsi="Arial" w:cs="Arial"/>
          <w:b/>
        </w:rPr>
        <w:t xml:space="preserve">W cenie oferty Wykonawca zobowiązany jest uwzględnić minimalne wynagrodzenie za pracę albo minimalną stawkę godzinową, które </w:t>
      </w:r>
      <w:r w:rsidR="0089353D">
        <w:rPr>
          <w:rFonts w:ascii="Arial" w:hAnsi="Arial" w:cs="Arial"/>
          <w:b/>
        </w:rPr>
        <w:t>obowiązują</w:t>
      </w:r>
      <w:r w:rsidRPr="00326867">
        <w:rPr>
          <w:rFonts w:ascii="Arial" w:hAnsi="Arial" w:cs="Arial"/>
          <w:b/>
        </w:rPr>
        <w:t xml:space="preserve"> od 01.01.2018 r. (Dz.U. z 2017 r. poz. 1747 ).</w:t>
      </w:r>
    </w:p>
    <w:p w:rsidR="00A3187E" w:rsidRPr="007A511A" w:rsidRDefault="00A3187E" w:rsidP="00AC1A82">
      <w:pPr>
        <w:jc w:val="both"/>
        <w:rPr>
          <w:rFonts w:ascii="Arial" w:hAnsi="Arial" w:cs="Arial"/>
          <w:b/>
        </w:rPr>
      </w:pPr>
    </w:p>
    <w:p w:rsidR="00A3187E" w:rsidRPr="00990176" w:rsidRDefault="00A3187E" w:rsidP="00A16332">
      <w:pPr>
        <w:pStyle w:val="Tekstpodstawowy"/>
        <w:rPr>
          <w:rFonts w:ascii="Arial" w:hAnsi="Arial" w:cs="Arial"/>
          <w:sz w:val="20"/>
        </w:rPr>
      </w:pPr>
    </w:p>
    <w:p w:rsidR="00A3187E" w:rsidRPr="00990176" w:rsidRDefault="00A3187E" w:rsidP="005A063D">
      <w:pPr>
        <w:shd w:val="clear" w:color="auto" w:fill="D9D9D9"/>
        <w:jc w:val="both"/>
        <w:rPr>
          <w:rFonts w:ascii="Arial" w:hAnsi="Arial" w:cs="Arial"/>
          <w:b/>
        </w:rPr>
      </w:pPr>
      <w:r w:rsidRPr="00990176">
        <w:rPr>
          <w:rFonts w:ascii="Arial" w:hAnsi="Arial" w:cs="Arial"/>
          <w:b/>
        </w:rPr>
        <w:t>ROZDZIAŁ X</w:t>
      </w:r>
      <w:r>
        <w:rPr>
          <w:rFonts w:ascii="Arial" w:hAnsi="Arial" w:cs="Arial"/>
          <w:b/>
        </w:rPr>
        <w:t>XIII.</w:t>
      </w:r>
      <w:r>
        <w:rPr>
          <w:rFonts w:ascii="Arial" w:hAnsi="Arial" w:cs="Arial"/>
          <w:b/>
        </w:rPr>
        <w:tab/>
        <w:t xml:space="preserve"> </w:t>
      </w:r>
      <w:r w:rsidRPr="00990176">
        <w:rPr>
          <w:rFonts w:ascii="Arial" w:hAnsi="Arial" w:cs="Arial"/>
          <w:b/>
        </w:rPr>
        <w:t>MIEJSCE ORAZ TERMIN SKŁADANIA I OTWARCIA OFERT</w:t>
      </w:r>
    </w:p>
    <w:p w:rsidR="00A3187E" w:rsidRPr="00990176" w:rsidRDefault="00A3187E" w:rsidP="00A16332">
      <w:pPr>
        <w:jc w:val="both"/>
        <w:rPr>
          <w:rFonts w:ascii="Arial" w:hAnsi="Arial" w:cs="Arial"/>
        </w:rPr>
      </w:pPr>
    </w:p>
    <w:p w:rsidR="00A3187E" w:rsidRPr="009B60D8" w:rsidRDefault="00A3187E" w:rsidP="00CE39E5">
      <w:pPr>
        <w:pStyle w:val="Tekstpodstawowy"/>
        <w:numPr>
          <w:ilvl w:val="0"/>
          <w:numId w:val="7"/>
        </w:numPr>
        <w:tabs>
          <w:tab w:val="left" w:pos="567"/>
        </w:tabs>
        <w:rPr>
          <w:rFonts w:ascii="Arial" w:hAnsi="Arial" w:cs="Arial"/>
          <w:sz w:val="20"/>
        </w:rPr>
      </w:pPr>
      <w:r w:rsidRPr="009B60D8">
        <w:rPr>
          <w:rFonts w:ascii="Arial" w:hAnsi="Arial" w:cs="Arial"/>
          <w:sz w:val="20"/>
        </w:rPr>
        <w:t xml:space="preserve">Ofertę należy złożyć w siedzibie Zamawiającego tj. w Urzędzie </w:t>
      </w:r>
      <w:r w:rsidR="00AB19D6" w:rsidRPr="009B60D8">
        <w:rPr>
          <w:rFonts w:ascii="Arial" w:hAnsi="Arial" w:cs="Arial"/>
          <w:sz w:val="20"/>
        </w:rPr>
        <w:t>Gminy</w:t>
      </w:r>
      <w:r w:rsidRPr="009B60D8">
        <w:rPr>
          <w:rFonts w:ascii="Arial" w:hAnsi="Arial" w:cs="Arial"/>
          <w:sz w:val="20"/>
        </w:rPr>
        <w:t xml:space="preserve"> </w:t>
      </w:r>
      <w:r w:rsidR="00AB19D6" w:rsidRPr="009B60D8">
        <w:rPr>
          <w:rFonts w:ascii="Arial" w:hAnsi="Arial" w:cs="Arial"/>
          <w:sz w:val="20"/>
        </w:rPr>
        <w:t>Poczesna</w:t>
      </w:r>
      <w:r w:rsidRPr="009B60D8">
        <w:rPr>
          <w:rFonts w:ascii="Arial" w:hAnsi="Arial" w:cs="Arial"/>
          <w:sz w:val="20"/>
        </w:rPr>
        <w:t xml:space="preserve">, sekretariat  – pokój nr </w:t>
      </w:r>
      <w:r w:rsidR="00AB19D6" w:rsidRPr="009B60D8">
        <w:rPr>
          <w:rFonts w:ascii="Arial" w:hAnsi="Arial" w:cs="Arial"/>
          <w:sz w:val="20"/>
        </w:rPr>
        <w:t>28</w:t>
      </w:r>
      <w:r w:rsidRPr="009B60D8">
        <w:rPr>
          <w:rFonts w:ascii="Arial" w:hAnsi="Arial" w:cs="Arial"/>
          <w:sz w:val="20"/>
        </w:rPr>
        <w:t>, nie później niż do dnia</w:t>
      </w:r>
      <w:r w:rsidRPr="009B60D8">
        <w:rPr>
          <w:rFonts w:ascii="Arial" w:hAnsi="Arial" w:cs="Arial"/>
          <w:b/>
          <w:sz w:val="20"/>
        </w:rPr>
        <w:t xml:space="preserve"> </w:t>
      </w:r>
      <w:r w:rsidR="007058AE">
        <w:rPr>
          <w:rFonts w:ascii="Arial" w:hAnsi="Arial" w:cs="Arial"/>
          <w:b/>
          <w:sz w:val="20"/>
        </w:rPr>
        <w:t>10</w:t>
      </w:r>
      <w:r w:rsidR="009B60D8" w:rsidRPr="009B60D8">
        <w:rPr>
          <w:rFonts w:ascii="Arial" w:hAnsi="Arial" w:cs="Arial"/>
          <w:b/>
          <w:sz w:val="20"/>
        </w:rPr>
        <w:t>.08.</w:t>
      </w:r>
      <w:r w:rsidRPr="009B60D8">
        <w:rPr>
          <w:rFonts w:ascii="Arial" w:hAnsi="Arial" w:cs="Arial"/>
          <w:b/>
          <w:sz w:val="20"/>
        </w:rPr>
        <w:t>201</w:t>
      </w:r>
      <w:r w:rsidR="00AB19D6" w:rsidRPr="009B60D8">
        <w:rPr>
          <w:rFonts w:ascii="Arial" w:hAnsi="Arial" w:cs="Arial"/>
          <w:b/>
          <w:sz w:val="20"/>
        </w:rPr>
        <w:t>8</w:t>
      </w:r>
      <w:r w:rsidRPr="009B60D8">
        <w:rPr>
          <w:rFonts w:ascii="Arial" w:hAnsi="Arial" w:cs="Arial"/>
          <w:b/>
          <w:sz w:val="20"/>
        </w:rPr>
        <w:t xml:space="preserve"> r. </w:t>
      </w:r>
      <w:r w:rsidRPr="009B60D8">
        <w:rPr>
          <w:rFonts w:ascii="Arial" w:hAnsi="Arial" w:cs="Arial"/>
          <w:sz w:val="20"/>
        </w:rPr>
        <w:t>do godziny</w:t>
      </w:r>
      <w:r w:rsidRPr="009B60D8">
        <w:rPr>
          <w:rFonts w:ascii="Arial" w:hAnsi="Arial" w:cs="Arial"/>
          <w:b/>
          <w:sz w:val="20"/>
        </w:rPr>
        <w:t xml:space="preserve"> 10</w:t>
      </w:r>
      <w:r w:rsidRPr="009B60D8">
        <w:rPr>
          <w:rFonts w:ascii="Arial" w:hAnsi="Arial" w:cs="Arial"/>
          <w:b/>
          <w:sz w:val="20"/>
          <w:vertAlign w:val="superscript"/>
        </w:rPr>
        <w:t>00.</w:t>
      </w:r>
    </w:p>
    <w:p w:rsidR="00A3187E" w:rsidRPr="009B60D8" w:rsidRDefault="00A3187E" w:rsidP="004B368D">
      <w:pPr>
        <w:pStyle w:val="Tekstpodstawowy"/>
        <w:numPr>
          <w:ilvl w:val="0"/>
          <w:numId w:val="7"/>
        </w:numPr>
        <w:rPr>
          <w:rFonts w:ascii="Arial" w:hAnsi="Arial" w:cs="Arial"/>
          <w:sz w:val="20"/>
        </w:rPr>
      </w:pPr>
      <w:r w:rsidRPr="009B60D8">
        <w:rPr>
          <w:rFonts w:ascii="Arial" w:hAnsi="Arial" w:cs="Arial"/>
          <w:sz w:val="20"/>
        </w:rPr>
        <w:t>Wszystkie oferty otrzymane przez Zamawiającego po terminie podanym w pkt. 1 niniejszego rozdziału, zostaną zwrócone niezwłocznie Wykonawcom</w:t>
      </w:r>
      <w:r w:rsidRPr="009B60D8">
        <w:rPr>
          <w:rFonts w:ascii="Arial" w:hAnsi="Arial" w:cs="Arial"/>
          <w:color w:val="FF0000"/>
          <w:sz w:val="20"/>
        </w:rPr>
        <w:t>.</w:t>
      </w:r>
    </w:p>
    <w:p w:rsidR="00A3187E" w:rsidRPr="009B60D8" w:rsidRDefault="00A3187E" w:rsidP="004B368D">
      <w:pPr>
        <w:pStyle w:val="Tekstpodstawowy"/>
        <w:numPr>
          <w:ilvl w:val="0"/>
          <w:numId w:val="7"/>
        </w:numPr>
        <w:rPr>
          <w:rFonts w:ascii="Arial" w:hAnsi="Arial" w:cs="Arial"/>
          <w:sz w:val="20"/>
        </w:rPr>
      </w:pPr>
      <w:r w:rsidRPr="009B60D8">
        <w:rPr>
          <w:rFonts w:ascii="Arial" w:hAnsi="Arial" w:cs="Arial"/>
          <w:sz w:val="20"/>
        </w:rPr>
        <w:t>Zamawiający otworzy koperty z ofertami i zmianami w dniu</w:t>
      </w:r>
      <w:r w:rsidRPr="009B60D8">
        <w:rPr>
          <w:rFonts w:ascii="Arial" w:hAnsi="Arial" w:cs="Arial"/>
          <w:b/>
          <w:sz w:val="20"/>
        </w:rPr>
        <w:t xml:space="preserve"> </w:t>
      </w:r>
      <w:r w:rsidR="007058AE">
        <w:rPr>
          <w:rFonts w:ascii="Arial" w:hAnsi="Arial" w:cs="Arial"/>
          <w:b/>
          <w:sz w:val="20"/>
        </w:rPr>
        <w:t>10</w:t>
      </w:r>
      <w:r w:rsidR="009B60D8" w:rsidRPr="009B60D8">
        <w:rPr>
          <w:rFonts w:ascii="Arial" w:hAnsi="Arial" w:cs="Arial"/>
          <w:b/>
          <w:sz w:val="20"/>
        </w:rPr>
        <w:t>.08.</w:t>
      </w:r>
      <w:r w:rsidRPr="009B60D8">
        <w:rPr>
          <w:rFonts w:ascii="Arial" w:hAnsi="Arial" w:cs="Arial"/>
          <w:b/>
          <w:sz w:val="20"/>
        </w:rPr>
        <w:t>.201</w:t>
      </w:r>
      <w:r w:rsidR="00AB19D6" w:rsidRPr="009B60D8">
        <w:rPr>
          <w:rFonts w:ascii="Arial" w:hAnsi="Arial" w:cs="Arial"/>
          <w:b/>
          <w:sz w:val="20"/>
        </w:rPr>
        <w:t>8</w:t>
      </w:r>
      <w:r w:rsidRPr="009B60D8">
        <w:rPr>
          <w:rFonts w:ascii="Arial" w:hAnsi="Arial" w:cs="Arial"/>
          <w:b/>
          <w:sz w:val="20"/>
        </w:rPr>
        <w:t xml:space="preserve"> r. </w:t>
      </w:r>
      <w:r w:rsidRPr="009B60D8">
        <w:rPr>
          <w:rFonts w:ascii="Arial" w:hAnsi="Arial" w:cs="Arial"/>
          <w:sz w:val="20"/>
        </w:rPr>
        <w:t>o godzinie</w:t>
      </w:r>
      <w:r w:rsidRPr="009B60D8">
        <w:rPr>
          <w:rFonts w:ascii="Arial" w:hAnsi="Arial" w:cs="Arial"/>
          <w:b/>
          <w:sz w:val="20"/>
        </w:rPr>
        <w:t xml:space="preserve"> 10</w:t>
      </w:r>
      <w:r w:rsidRPr="009B60D8">
        <w:rPr>
          <w:rFonts w:ascii="Arial" w:hAnsi="Arial" w:cs="Arial"/>
          <w:b/>
          <w:sz w:val="20"/>
          <w:vertAlign w:val="superscript"/>
        </w:rPr>
        <w:t>30</w:t>
      </w:r>
      <w:r w:rsidRPr="009B60D8">
        <w:rPr>
          <w:rFonts w:ascii="Arial" w:hAnsi="Arial" w:cs="Arial"/>
          <w:b/>
          <w:sz w:val="20"/>
        </w:rPr>
        <w:t xml:space="preserve"> </w:t>
      </w:r>
      <w:r w:rsidRPr="009B60D8">
        <w:rPr>
          <w:rFonts w:ascii="Arial" w:hAnsi="Arial" w:cs="Arial"/>
          <w:sz w:val="20"/>
        </w:rPr>
        <w:t xml:space="preserve">w siedzibie Zamawiającego – pokój nr </w:t>
      </w:r>
      <w:r w:rsidR="00AB19D6" w:rsidRPr="009B60D8">
        <w:rPr>
          <w:rFonts w:ascii="Arial" w:hAnsi="Arial" w:cs="Arial"/>
          <w:sz w:val="20"/>
        </w:rPr>
        <w:t>31</w:t>
      </w:r>
      <w:r w:rsidRPr="009B60D8">
        <w:rPr>
          <w:rFonts w:ascii="Arial" w:hAnsi="Arial" w:cs="Arial"/>
          <w:sz w:val="20"/>
        </w:rPr>
        <w:t>.</w:t>
      </w:r>
    </w:p>
    <w:p w:rsidR="00A3187E" w:rsidRPr="00B17672" w:rsidRDefault="00A3187E" w:rsidP="00A16332">
      <w:pPr>
        <w:pStyle w:val="Tekstpodstawowy"/>
        <w:rPr>
          <w:rFonts w:ascii="Arial" w:hAnsi="Arial" w:cs="Arial"/>
          <w:sz w:val="20"/>
        </w:rPr>
      </w:pPr>
    </w:p>
    <w:p w:rsidR="00A3187E" w:rsidRPr="00B17672" w:rsidRDefault="00A3187E" w:rsidP="00A16332">
      <w:pPr>
        <w:pStyle w:val="Tekstpodstawowy"/>
        <w:rPr>
          <w:rFonts w:ascii="Arial" w:hAnsi="Arial" w:cs="Arial"/>
          <w:sz w:val="20"/>
        </w:rPr>
      </w:pPr>
    </w:p>
    <w:p w:rsidR="00A3187E" w:rsidRPr="00990176" w:rsidRDefault="00A3187E" w:rsidP="005A063D">
      <w:pPr>
        <w:pStyle w:val="Tekstpodstawowy"/>
        <w:shd w:val="clear" w:color="auto" w:fill="D9D9D9"/>
        <w:rPr>
          <w:rFonts w:ascii="Arial" w:hAnsi="Arial" w:cs="Arial"/>
          <w:b/>
          <w:sz w:val="20"/>
        </w:rPr>
      </w:pPr>
      <w:r w:rsidRPr="00B17672">
        <w:rPr>
          <w:rFonts w:ascii="Arial" w:hAnsi="Arial" w:cs="Arial"/>
          <w:b/>
          <w:sz w:val="20"/>
        </w:rPr>
        <w:t>ROZDZIAŁ XXI</w:t>
      </w:r>
      <w:r>
        <w:rPr>
          <w:rFonts w:ascii="Arial" w:hAnsi="Arial" w:cs="Arial"/>
          <w:b/>
          <w:sz w:val="20"/>
        </w:rPr>
        <w:t>V</w:t>
      </w:r>
      <w:r w:rsidRPr="00B17672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 xml:space="preserve">     </w:t>
      </w:r>
      <w:r w:rsidRPr="00B17672">
        <w:rPr>
          <w:rFonts w:ascii="Arial" w:hAnsi="Arial" w:cs="Arial"/>
          <w:b/>
          <w:sz w:val="20"/>
        </w:rPr>
        <w:t>INFORMACJE O TRYBIE OTWARCIA I OCENY OFERT</w:t>
      </w:r>
    </w:p>
    <w:p w:rsidR="00A3187E" w:rsidRPr="00F6627C" w:rsidRDefault="00A3187E" w:rsidP="00A16332">
      <w:pPr>
        <w:pStyle w:val="Tekstpodstawowy"/>
        <w:rPr>
          <w:rFonts w:ascii="Arial" w:hAnsi="Arial" w:cs="Arial"/>
          <w:b/>
          <w:sz w:val="20"/>
        </w:rPr>
      </w:pPr>
    </w:p>
    <w:p w:rsidR="00A3187E" w:rsidRPr="00F6627C" w:rsidRDefault="00A3187E" w:rsidP="009941F3">
      <w:pPr>
        <w:pStyle w:val="Tekstpodstawowy"/>
        <w:numPr>
          <w:ilvl w:val="0"/>
          <w:numId w:val="3"/>
        </w:numPr>
        <w:rPr>
          <w:rFonts w:ascii="Arial" w:hAnsi="Arial" w:cs="Arial"/>
          <w:sz w:val="20"/>
        </w:rPr>
      </w:pPr>
      <w:r w:rsidRPr="00F6627C">
        <w:rPr>
          <w:rFonts w:ascii="Arial" w:hAnsi="Arial" w:cs="Arial"/>
          <w:sz w:val="20"/>
        </w:rPr>
        <w:t>Otwarcie ofert jest jawne.</w:t>
      </w:r>
    </w:p>
    <w:p w:rsidR="00A3187E" w:rsidRPr="00F6627C" w:rsidRDefault="00A3187E" w:rsidP="00B22E71">
      <w:pPr>
        <w:pStyle w:val="Tekstpodstawowy"/>
        <w:rPr>
          <w:rFonts w:ascii="Arial" w:hAnsi="Arial" w:cs="Arial"/>
          <w:sz w:val="20"/>
        </w:rPr>
      </w:pPr>
    </w:p>
    <w:p w:rsidR="00A3187E" w:rsidRPr="00F6627C" w:rsidRDefault="00A3187E" w:rsidP="009941F3">
      <w:pPr>
        <w:pStyle w:val="Tekstpodstawowy"/>
        <w:numPr>
          <w:ilvl w:val="0"/>
          <w:numId w:val="3"/>
        </w:numPr>
        <w:rPr>
          <w:rFonts w:ascii="Arial" w:hAnsi="Arial" w:cs="Arial"/>
          <w:sz w:val="20"/>
        </w:rPr>
      </w:pPr>
      <w:r w:rsidRPr="00F6627C">
        <w:rPr>
          <w:rFonts w:ascii="Arial" w:hAnsi="Arial" w:cs="Arial"/>
          <w:sz w:val="20"/>
        </w:rPr>
        <w:t>Bezpośrednio przed otwarciem ofert Zamawiający poda kwotę, jaką zamierza przeznaczyć na sfinansowanie niniejszego zamówienia (kwota brutto, wraz z podatkiem VAT).</w:t>
      </w:r>
    </w:p>
    <w:p w:rsidR="00A3187E" w:rsidRPr="00F6627C" w:rsidRDefault="00A3187E" w:rsidP="00B22E71">
      <w:pPr>
        <w:pStyle w:val="Tekstpodstawowy"/>
        <w:rPr>
          <w:rFonts w:ascii="Arial" w:hAnsi="Arial" w:cs="Arial"/>
          <w:sz w:val="20"/>
        </w:rPr>
      </w:pPr>
    </w:p>
    <w:p w:rsidR="00A3187E" w:rsidRPr="00F6627C" w:rsidRDefault="00A3187E" w:rsidP="009941F3">
      <w:pPr>
        <w:pStyle w:val="Tekstpodstawowy"/>
        <w:numPr>
          <w:ilvl w:val="0"/>
          <w:numId w:val="3"/>
        </w:numPr>
        <w:rPr>
          <w:rFonts w:ascii="Arial" w:hAnsi="Arial" w:cs="Arial"/>
          <w:sz w:val="20"/>
        </w:rPr>
      </w:pPr>
      <w:r w:rsidRPr="00F6627C">
        <w:rPr>
          <w:rFonts w:ascii="Arial" w:hAnsi="Arial" w:cs="Arial"/>
          <w:sz w:val="20"/>
        </w:rPr>
        <w:t>Podczas otwarcia kopert z ofertami, Zamawiający poda (odczyta) imię i nazwisko, nazwę (firmę) oraz adres (siedzibę) Wykonawcy, którego oferta jest otwierana, a także informacje dotyczące ceny oferty, terminu wykonania zamówienia oraz warunków płatności zawartych w ofercie.</w:t>
      </w:r>
    </w:p>
    <w:p w:rsidR="00A3187E" w:rsidRPr="00F6627C" w:rsidRDefault="00A3187E" w:rsidP="00B22E71">
      <w:pPr>
        <w:pStyle w:val="Tekstpodstawowy"/>
        <w:ind w:left="567"/>
        <w:rPr>
          <w:rFonts w:ascii="Arial" w:hAnsi="Arial" w:cs="Arial"/>
          <w:sz w:val="20"/>
        </w:rPr>
      </w:pPr>
    </w:p>
    <w:p w:rsidR="00A3187E" w:rsidRPr="00F6627C" w:rsidRDefault="00A3187E" w:rsidP="009941F3">
      <w:pPr>
        <w:pStyle w:val="Tekstpodstawowy"/>
        <w:numPr>
          <w:ilvl w:val="0"/>
          <w:numId w:val="3"/>
        </w:numPr>
        <w:rPr>
          <w:rFonts w:ascii="Arial" w:hAnsi="Arial" w:cs="Arial"/>
          <w:sz w:val="20"/>
        </w:rPr>
      </w:pPr>
      <w:r w:rsidRPr="00F6627C">
        <w:rPr>
          <w:rFonts w:ascii="Arial" w:hAnsi="Arial" w:cs="Arial"/>
          <w:bCs/>
          <w:sz w:val="20"/>
        </w:rPr>
        <w:t xml:space="preserve">Niezwłocznie po otwarciu ofert Zamawiający zamieści na stronie internetowej  </w:t>
      </w:r>
      <w:r w:rsidRPr="00F6627C">
        <w:rPr>
          <w:rFonts w:ascii="Arial" w:hAnsi="Arial" w:cs="Arial"/>
          <w:color w:val="0000FF"/>
          <w:sz w:val="20"/>
          <w:u w:val="single"/>
        </w:rPr>
        <w:t>http://</w:t>
      </w:r>
      <w:hyperlink r:id="rId15" w:history="1">
        <w:r w:rsidR="00AB19D6" w:rsidRPr="001E4FEB">
          <w:rPr>
            <w:rStyle w:val="Hipercze"/>
            <w:rFonts w:ascii="Arial" w:hAnsi="Arial" w:cs="Arial"/>
            <w:sz w:val="20"/>
          </w:rPr>
          <w:t>www.bip.</w:t>
        </w:r>
        <w:r w:rsidR="00AB19D6" w:rsidRPr="001E4FEB">
          <w:rPr>
            <w:rStyle w:val="Hipercze"/>
            <w:rFonts w:ascii="Arial" w:hAnsi="Arial" w:cs="Arial"/>
            <w:bCs/>
            <w:sz w:val="20"/>
          </w:rPr>
          <w:t>poczesna</w:t>
        </w:r>
        <w:r w:rsidR="00AB19D6" w:rsidRPr="001E4FEB">
          <w:rPr>
            <w:rStyle w:val="Hipercze"/>
            <w:rFonts w:ascii="Arial" w:hAnsi="Arial" w:cs="Arial"/>
            <w:sz w:val="20"/>
          </w:rPr>
          <w:t>.pl</w:t>
        </w:r>
      </w:hyperlink>
      <w:r w:rsidRPr="00F6627C">
        <w:rPr>
          <w:rFonts w:ascii="Arial" w:hAnsi="Arial" w:cs="Arial"/>
          <w:bCs/>
          <w:sz w:val="20"/>
        </w:rPr>
        <w:t xml:space="preserve"> informacje dotyczące:</w:t>
      </w:r>
    </w:p>
    <w:p w:rsidR="00A3187E" w:rsidRPr="00F6627C" w:rsidRDefault="00A3187E" w:rsidP="00B22E71">
      <w:pPr>
        <w:pStyle w:val="NormalnyWeb"/>
        <w:spacing w:before="0" w:beforeAutospacing="0" w:after="0" w:afterAutospacing="0"/>
        <w:ind w:left="567"/>
        <w:jc w:val="both"/>
        <w:rPr>
          <w:rFonts w:ascii="Arial" w:hAnsi="Arial" w:cs="Arial"/>
          <w:sz w:val="20"/>
        </w:rPr>
      </w:pPr>
      <w:r w:rsidRPr="00F6627C">
        <w:rPr>
          <w:rFonts w:ascii="Arial" w:hAnsi="Arial" w:cs="Arial"/>
          <w:bCs/>
          <w:sz w:val="20"/>
        </w:rPr>
        <w:t>1) kwoty, jaką zamierza przeznaczyć na sfinansowanie zamówienia;</w:t>
      </w:r>
    </w:p>
    <w:p w:rsidR="00A3187E" w:rsidRPr="00F6627C" w:rsidRDefault="00A3187E" w:rsidP="00B22E71">
      <w:pPr>
        <w:pStyle w:val="NormalnyWeb"/>
        <w:spacing w:before="0" w:beforeAutospacing="0" w:after="0" w:afterAutospacing="0"/>
        <w:ind w:left="567"/>
        <w:jc w:val="both"/>
        <w:rPr>
          <w:rFonts w:ascii="Arial" w:hAnsi="Arial" w:cs="Arial"/>
          <w:sz w:val="20"/>
        </w:rPr>
      </w:pPr>
      <w:r w:rsidRPr="00F6627C">
        <w:rPr>
          <w:rFonts w:ascii="Arial" w:hAnsi="Arial" w:cs="Arial"/>
          <w:bCs/>
          <w:sz w:val="20"/>
        </w:rPr>
        <w:t>2) firm oraz adresów Wykonawców, którzy złożyli oferty w terminie;</w:t>
      </w:r>
    </w:p>
    <w:p w:rsidR="00A3187E" w:rsidRPr="00CB2356" w:rsidRDefault="00A3187E" w:rsidP="00CB2356">
      <w:pPr>
        <w:pStyle w:val="NormalnyWeb"/>
        <w:spacing w:before="0" w:beforeAutospacing="0" w:after="0" w:afterAutospacing="0"/>
        <w:ind w:left="567"/>
        <w:jc w:val="both"/>
        <w:rPr>
          <w:rFonts w:ascii="Arial" w:hAnsi="Arial" w:cs="Arial"/>
          <w:bCs/>
          <w:sz w:val="20"/>
        </w:rPr>
      </w:pPr>
      <w:r w:rsidRPr="00F6627C">
        <w:rPr>
          <w:rFonts w:ascii="Arial" w:hAnsi="Arial" w:cs="Arial"/>
          <w:bCs/>
          <w:sz w:val="20"/>
        </w:rPr>
        <w:t>3) ceny</w:t>
      </w:r>
      <w:r>
        <w:rPr>
          <w:rFonts w:ascii="Arial" w:hAnsi="Arial" w:cs="Arial"/>
          <w:bCs/>
          <w:sz w:val="20"/>
        </w:rPr>
        <w:t xml:space="preserve">, terminu wykonania zamówienia </w:t>
      </w:r>
      <w:r w:rsidRPr="00F6627C">
        <w:rPr>
          <w:rFonts w:ascii="Arial" w:hAnsi="Arial" w:cs="Arial"/>
          <w:bCs/>
          <w:sz w:val="20"/>
        </w:rPr>
        <w:t>i warunków płatności zawartych w ofertach.</w:t>
      </w:r>
    </w:p>
    <w:p w:rsidR="00A3187E" w:rsidRDefault="00A3187E" w:rsidP="00B22E71">
      <w:pPr>
        <w:pStyle w:val="NormalnyWeb"/>
        <w:spacing w:before="0" w:beforeAutospacing="0" w:after="0" w:afterAutospacing="0"/>
        <w:ind w:left="567"/>
        <w:jc w:val="both"/>
        <w:rPr>
          <w:rFonts w:ascii="Arial" w:hAnsi="Arial" w:cs="Arial"/>
          <w:bCs/>
          <w:sz w:val="20"/>
        </w:rPr>
      </w:pPr>
    </w:p>
    <w:p w:rsidR="00A3187E" w:rsidRDefault="00A3187E" w:rsidP="004B368D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    Wykonawca </w:t>
      </w:r>
      <w:r w:rsidRPr="00D53104">
        <w:rPr>
          <w:rFonts w:ascii="Arial" w:hAnsi="Arial" w:cs="Arial"/>
          <w:bCs/>
          <w:lang w:eastAsia="ar-SA"/>
        </w:rPr>
        <w:t xml:space="preserve">w terminie 3 dni od dnia przekazania informacji, o której mowa w </w:t>
      </w:r>
      <w:r>
        <w:rPr>
          <w:rFonts w:ascii="Arial" w:hAnsi="Arial" w:cs="Arial"/>
          <w:bCs/>
          <w:lang w:eastAsia="ar-SA"/>
        </w:rPr>
        <w:t>pkt 4</w:t>
      </w:r>
      <w:r w:rsidRPr="00D53104">
        <w:rPr>
          <w:rFonts w:ascii="Arial" w:hAnsi="Arial" w:cs="Arial"/>
          <w:bCs/>
          <w:lang w:eastAsia="ar-SA"/>
        </w:rPr>
        <w:t xml:space="preserve">, </w:t>
      </w:r>
      <w:r>
        <w:rPr>
          <w:rFonts w:ascii="Arial" w:hAnsi="Arial" w:cs="Arial"/>
          <w:bCs/>
          <w:lang w:eastAsia="ar-SA"/>
        </w:rPr>
        <w:t>złoży</w:t>
      </w:r>
      <w:r w:rsidRPr="00D53104">
        <w:rPr>
          <w:rFonts w:ascii="Arial" w:hAnsi="Arial" w:cs="Arial"/>
          <w:bCs/>
          <w:lang w:eastAsia="ar-SA"/>
        </w:rPr>
        <w:t xml:space="preserve"> </w:t>
      </w:r>
      <w:r>
        <w:rPr>
          <w:rFonts w:ascii="Arial" w:hAnsi="Arial" w:cs="Arial"/>
          <w:bCs/>
          <w:lang w:eastAsia="ar-SA"/>
        </w:rPr>
        <w:t xml:space="preserve"> </w:t>
      </w:r>
      <w:r>
        <w:rPr>
          <w:rFonts w:ascii="Arial" w:hAnsi="Arial" w:cs="Arial"/>
          <w:bCs/>
          <w:lang w:eastAsia="ar-SA"/>
        </w:rPr>
        <w:br/>
        <w:t xml:space="preserve">    </w:t>
      </w:r>
      <w:r w:rsidRPr="00D53104">
        <w:rPr>
          <w:rFonts w:ascii="Arial" w:hAnsi="Arial" w:cs="Arial"/>
          <w:bCs/>
          <w:lang w:eastAsia="ar-SA"/>
        </w:rPr>
        <w:t xml:space="preserve">oświadczenie o przynależności lub braku przynależności do tej samej grupy kapitałowej, o której </w:t>
      </w:r>
      <w:r>
        <w:rPr>
          <w:rFonts w:ascii="Arial" w:hAnsi="Arial" w:cs="Arial"/>
          <w:bCs/>
          <w:lang w:eastAsia="ar-SA"/>
        </w:rPr>
        <w:br/>
        <w:t xml:space="preserve">    </w:t>
      </w:r>
      <w:r w:rsidRPr="00D53104">
        <w:rPr>
          <w:rFonts w:ascii="Arial" w:hAnsi="Arial" w:cs="Arial"/>
          <w:bCs/>
          <w:lang w:eastAsia="ar-SA"/>
        </w:rPr>
        <w:t>mowa w</w:t>
      </w:r>
      <w:r>
        <w:rPr>
          <w:rFonts w:ascii="Arial" w:hAnsi="Arial" w:cs="Arial"/>
          <w:bCs/>
          <w:lang w:eastAsia="ar-SA"/>
        </w:rPr>
        <w:t xml:space="preserve"> art. 24</w:t>
      </w:r>
      <w:r w:rsidRPr="00D53104">
        <w:rPr>
          <w:rFonts w:ascii="Arial" w:hAnsi="Arial" w:cs="Arial"/>
          <w:bCs/>
          <w:lang w:eastAsia="ar-SA"/>
        </w:rPr>
        <w:t xml:space="preserve"> ust. 1 pkt 23</w:t>
      </w:r>
      <w:r>
        <w:rPr>
          <w:rFonts w:ascii="Arial" w:hAnsi="Arial" w:cs="Arial"/>
          <w:bCs/>
          <w:lang w:eastAsia="ar-SA"/>
        </w:rPr>
        <w:t xml:space="preserve"> ustawy Pzp</w:t>
      </w:r>
      <w:r w:rsidRPr="00D53104">
        <w:rPr>
          <w:rFonts w:ascii="Arial" w:hAnsi="Arial" w:cs="Arial"/>
          <w:bCs/>
          <w:lang w:eastAsia="ar-SA"/>
        </w:rPr>
        <w:t xml:space="preserve">. Wraz ze złożeniem oświadczenia, </w:t>
      </w:r>
      <w:r>
        <w:rPr>
          <w:rFonts w:ascii="Arial" w:hAnsi="Arial" w:cs="Arial"/>
          <w:bCs/>
          <w:lang w:eastAsia="ar-SA"/>
        </w:rPr>
        <w:t>W</w:t>
      </w:r>
      <w:r w:rsidRPr="00D53104">
        <w:rPr>
          <w:rFonts w:ascii="Arial" w:hAnsi="Arial" w:cs="Arial"/>
          <w:bCs/>
          <w:lang w:eastAsia="ar-SA"/>
        </w:rPr>
        <w:t xml:space="preserve">ykonawca może </w:t>
      </w:r>
      <w:r>
        <w:rPr>
          <w:rFonts w:ascii="Arial" w:hAnsi="Arial" w:cs="Arial"/>
          <w:bCs/>
          <w:lang w:eastAsia="ar-SA"/>
        </w:rPr>
        <w:br/>
        <w:t xml:space="preserve">    </w:t>
      </w:r>
      <w:r w:rsidRPr="00D53104">
        <w:rPr>
          <w:rFonts w:ascii="Arial" w:hAnsi="Arial" w:cs="Arial"/>
          <w:bCs/>
          <w:lang w:eastAsia="ar-SA"/>
        </w:rPr>
        <w:t xml:space="preserve">przedstawić dowody, że powiązania z innym wykonawcą nie prowadzą do zakłócenia konkurencji </w:t>
      </w:r>
      <w:r>
        <w:rPr>
          <w:rFonts w:ascii="Arial" w:hAnsi="Arial" w:cs="Arial"/>
          <w:bCs/>
          <w:lang w:eastAsia="ar-SA"/>
        </w:rPr>
        <w:br/>
        <w:t xml:space="preserve">    </w:t>
      </w:r>
      <w:r w:rsidRPr="00D53104">
        <w:rPr>
          <w:rFonts w:ascii="Arial" w:hAnsi="Arial" w:cs="Arial"/>
          <w:bCs/>
          <w:lang w:eastAsia="ar-SA"/>
        </w:rPr>
        <w:t>w postępowaniu o udzielenie zamówienia.</w:t>
      </w:r>
    </w:p>
    <w:p w:rsidR="00A3187E" w:rsidRPr="00CB2356" w:rsidRDefault="00A3187E" w:rsidP="00CB2356">
      <w:pPr>
        <w:pStyle w:val="Tekstpodstawowy"/>
        <w:rPr>
          <w:rFonts w:ascii="Arial" w:hAnsi="Arial" w:cs="Arial"/>
          <w:sz w:val="20"/>
        </w:rPr>
      </w:pPr>
    </w:p>
    <w:p w:rsidR="00A3187E" w:rsidRPr="00326867" w:rsidRDefault="00A3187E" w:rsidP="009941F3">
      <w:pPr>
        <w:pStyle w:val="Tekstpodstawowy"/>
        <w:numPr>
          <w:ilvl w:val="0"/>
          <w:numId w:val="3"/>
        </w:numPr>
        <w:rPr>
          <w:rFonts w:ascii="Arial" w:hAnsi="Arial" w:cs="Arial"/>
          <w:b/>
          <w:sz w:val="20"/>
          <w:u w:val="single"/>
        </w:rPr>
      </w:pPr>
      <w:r w:rsidRPr="007642C9">
        <w:rPr>
          <w:rFonts w:ascii="Arial" w:hAnsi="Arial" w:cs="Arial"/>
          <w:b/>
          <w:bCs/>
          <w:sz w:val="20"/>
          <w:u w:val="single"/>
        </w:rPr>
        <w:lastRenderedPageBreak/>
        <w:t>Zgodnie z art. 24 aa ustawy Pzp., Zamawiający najpierw dokona oceny ofert, a następnie zbada, czy Wykonawca, którego oferta została oceniona jako najkorzystniejsza, nie podlega wykluczeniu art. 24 ust. 1 pkt 12-23 ustawy Pzp</w:t>
      </w:r>
      <w:r w:rsidRPr="00326867">
        <w:rPr>
          <w:rFonts w:ascii="Arial" w:hAnsi="Arial" w:cs="Arial"/>
          <w:b/>
          <w:bCs/>
          <w:sz w:val="20"/>
          <w:u w:val="single"/>
        </w:rPr>
        <w:t>.</w:t>
      </w:r>
      <w:r w:rsidR="00326867" w:rsidRPr="00326867">
        <w:rPr>
          <w:rFonts w:ascii="Arial" w:hAnsi="Arial" w:cs="Arial"/>
          <w:b/>
          <w:bCs/>
          <w:sz w:val="20"/>
          <w:u w:val="single"/>
        </w:rPr>
        <w:t xml:space="preserve"> oraz spełnia warunki udziału w postępowaniu określone przez Zamawiającego</w:t>
      </w:r>
      <w:r w:rsidR="00326867">
        <w:rPr>
          <w:rFonts w:ascii="Arial" w:hAnsi="Arial" w:cs="Arial"/>
          <w:b/>
          <w:bCs/>
          <w:sz w:val="20"/>
          <w:u w:val="single"/>
        </w:rPr>
        <w:t>.</w:t>
      </w:r>
    </w:p>
    <w:p w:rsidR="00A3187E" w:rsidRPr="00F6627C" w:rsidRDefault="00A3187E" w:rsidP="00B22E71">
      <w:pPr>
        <w:pStyle w:val="Tekstpodstawowy"/>
        <w:rPr>
          <w:rFonts w:ascii="Arial" w:hAnsi="Arial" w:cs="Arial"/>
          <w:sz w:val="20"/>
        </w:rPr>
      </w:pPr>
    </w:p>
    <w:p w:rsidR="00A3187E" w:rsidRPr="00CB2356" w:rsidRDefault="00A3187E" w:rsidP="00CB2356">
      <w:pPr>
        <w:pStyle w:val="Tekstpodstawowy"/>
        <w:numPr>
          <w:ilvl w:val="0"/>
          <w:numId w:val="3"/>
        </w:numPr>
        <w:rPr>
          <w:rFonts w:ascii="Arial" w:hAnsi="Arial" w:cs="Arial"/>
          <w:sz w:val="20"/>
        </w:rPr>
      </w:pPr>
      <w:r w:rsidRPr="00CB2356">
        <w:rPr>
          <w:rFonts w:ascii="Arial" w:hAnsi="Arial" w:cs="Arial"/>
          <w:bCs/>
          <w:sz w:val="20"/>
          <w:lang w:eastAsia="ar-SA"/>
        </w:rPr>
        <w:t xml:space="preserve">Jeżeli zaoferowana cena lub koszt, lub ich istotne części składowe, wydają się rażąco niskie </w:t>
      </w:r>
      <w:r>
        <w:rPr>
          <w:rFonts w:ascii="Arial" w:hAnsi="Arial" w:cs="Arial"/>
          <w:bCs/>
          <w:sz w:val="20"/>
          <w:lang w:eastAsia="ar-SA"/>
        </w:rPr>
        <w:br/>
      </w:r>
      <w:r w:rsidRPr="00CB2356">
        <w:rPr>
          <w:rFonts w:ascii="Arial" w:hAnsi="Arial" w:cs="Arial"/>
          <w:bCs/>
          <w:sz w:val="20"/>
          <w:lang w:eastAsia="ar-SA"/>
        </w:rPr>
        <w:t xml:space="preserve"> w stosunku do przedmiotu zamówienia i budzą wątpliwości zamawiającego co do możliwości </w:t>
      </w:r>
      <w:r>
        <w:rPr>
          <w:rFonts w:ascii="Arial" w:hAnsi="Arial" w:cs="Arial"/>
          <w:bCs/>
          <w:sz w:val="20"/>
          <w:lang w:eastAsia="ar-SA"/>
        </w:rPr>
        <w:br/>
      </w:r>
      <w:r w:rsidRPr="00CB2356">
        <w:rPr>
          <w:rFonts w:ascii="Arial" w:hAnsi="Arial" w:cs="Arial"/>
          <w:bCs/>
          <w:sz w:val="20"/>
          <w:lang w:eastAsia="ar-SA"/>
        </w:rPr>
        <w:t xml:space="preserve"> wykonania przedmiotu zamówienia zgodnie z wymaganiami okre</w:t>
      </w:r>
      <w:r>
        <w:rPr>
          <w:rFonts w:ascii="Arial" w:hAnsi="Arial" w:cs="Arial"/>
          <w:bCs/>
          <w:sz w:val="20"/>
          <w:lang w:eastAsia="ar-SA"/>
        </w:rPr>
        <w:t>ślonymi przez zamawiającego lub</w:t>
      </w:r>
      <w:r w:rsidRPr="00CB2356">
        <w:rPr>
          <w:rFonts w:ascii="Arial" w:hAnsi="Arial" w:cs="Arial"/>
          <w:bCs/>
          <w:sz w:val="20"/>
          <w:lang w:eastAsia="ar-SA"/>
        </w:rPr>
        <w:t xml:space="preserve"> wynikającymi z odrębnych przepisów, zamawiający zwraca się o udzielenie wyjaśnień, w tym </w:t>
      </w:r>
      <w:r>
        <w:rPr>
          <w:rFonts w:ascii="Arial" w:hAnsi="Arial" w:cs="Arial"/>
          <w:bCs/>
          <w:sz w:val="20"/>
          <w:lang w:eastAsia="ar-SA"/>
        </w:rPr>
        <w:br/>
        <w:t xml:space="preserve"> </w:t>
      </w:r>
      <w:r w:rsidRPr="00CB2356">
        <w:rPr>
          <w:rFonts w:ascii="Arial" w:hAnsi="Arial" w:cs="Arial"/>
          <w:bCs/>
          <w:sz w:val="20"/>
          <w:lang w:eastAsia="ar-SA"/>
        </w:rPr>
        <w:t>złożenie dowodów, dotyczących wyliczenia ceny lub kosztu.</w:t>
      </w:r>
    </w:p>
    <w:p w:rsidR="00A3187E" w:rsidRPr="008B052E" w:rsidRDefault="00A3187E" w:rsidP="00CB235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6</w:t>
      </w:r>
      <w:r w:rsidRPr="008B052E">
        <w:rPr>
          <w:rFonts w:ascii="Arial" w:hAnsi="Arial" w:cs="Arial"/>
          <w:bCs/>
          <w:lang w:eastAsia="ar-SA"/>
        </w:rPr>
        <w:t>.1.</w:t>
      </w:r>
      <w:r w:rsidRPr="008B052E">
        <w:rPr>
          <w:rFonts w:ascii="Arial" w:hAnsi="Arial" w:cs="Arial"/>
          <w:bCs/>
          <w:lang w:eastAsia="ar-SA"/>
        </w:rPr>
        <w:tab/>
        <w:t xml:space="preserve">Zamawiający zwróci się o wyjaśnienia oferty w przypadku gdy cena całkowita oferty jest niższa </w:t>
      </w:r>
      <w:r>
        <w:rPr>
          <w:rFonts w:ascii="Arial" w:hAnsi="Arial" w:cs="Arial"/>
          <w:bCs/>
          <w:lang w:eastAsia="ar-SA"/>
        </w:rPr>
        <w:br/>
        <w:t xml:space="preserve">             </w:t>
      </w:r>
      <w:r w:rsidRPr="008B052E">
        <w:rPr>
          <w:rFonts w:ascii="Arial" w:hAnsi="Arial" w:cs="Arial"/>
          <w:bCs/>
          <w:lang w:eastAsia="ar-SA"/>
        </w:rPr>
        <w:t>o co najmniej 30% od:</w:t>
      </w:r>
    </w:p>
    <w:p w:rsidR="00A3187E" w:rsidRPr="008B052E" w:rsidRDefault="00A3187E" w:rsidP="004B368D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ar-SA"/>
        </w:rPr>
      </w:pPr>
      <w:r w:rsidRPr="008B052E">
        <w:rPr>
          <w:rFonts w:ascii="Arial" w:hAnsi="Arial" w:cs="Arial"/>
          <w:bCs/>
          <w:lang w:eastAsia="ar-SA"/>
        </w:rPr>
        <w:t>wartości zamówienia powiększonej o należny podatek od towarów i usług, ustalonej przed wszczęciem postępowania zgodnie z art. 35 ust. 1 i 2 ustawy Pzp</w:t>
      </w:r>
      <w:r>
        <w:rPr>
          <w:rFonts w:ascii="Arial" w:hAnsi="Arial" w:cs="Arial"/>
          <w:bCs/>
          <w:lang w:eastAsia="ar-SA"/>
        </w:rPr>
        <w:t>.</w:t>
      </w:r>
      <w:r w:rsidRPr="008B052E">
        <w:rPr>
          <w:rFonts w:ascii="Arial" w:hAnsi="Arial" w:cs="Arial"/>
          <w:bCs/>
          <w:lang w:eastAsia="ar-SA"/>
        </w:rPr>
        <w:t xml:space="preserve"> lub średniej arytmetycznej cen wszystkich złożonych ofert;</w:t>
      </w:r>
    </w:p>
    <w:p w:rsidR="00A3187E" w:rsidRPr="008B052E" w:rsidRDefault="00A3187E" w:rsidP="004B368D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ar-SA"/>
        </w:rPr>
      </w:pPr>
      <w:r w:rsidRPr="008B052E">
        <w:rPr>
          <w:rFonts w:ascii="Arial" w:hAnsi="Arial" w:cs="Arial"/>
          <w:bCs/>
          <w:lang w:eastAsia="ar-SA"/>
        </w:rPr>
        <w:t>wartości zamówienia powiększonej o należny podatek od towarów i usług, zaktualizowanej z uwzględnieniem okoliczności, które nastąpiły po wszczęciu postępowania, w szczególności istotnej zmiany cen rynkowych.</w:t>
      </w:r>
    </w:p>
    <w:p w:rsidR="00A3187E" w:rsidRDefault="00A3187E" w:rsidP="00CB2356">
      <w:pPr>
        <w:pStyle w:val="Tekstpodstawowy"/>
        <w:rPr>
          <w:rFonts w:ascii="Arial" w:hAnsi="Arial" w:cs="Arial"/>
          <w:color w:val="000000"/>
          <w:sz w:val="20"/>
        </w:rPr>
      </w:pPr>
      <w:r w:rsidRPr="00CB2356">
        <w:rPr>
          <w:rFonts w:ascii="Arial" w:hAnsi="Arial" w:cs="Arial"/>
          <w:color w:val="000000"/>
          <w:sz w:val="20"/>
        </w:rPr>
        <w:t>6.2.</w:t>
      </w:r>
      <w:r w:rsidRPr="00CB2356">
        <w:rPr>
          <w:rFonts w:ascii="Arial" w:hAnsi="Arial" w:cs="Arial"/>
          <w:color w:val="000000"/>
          <w:sz w:val="20"/>
        </w:rPr>
        <w:tab/>
        <w:t>Ciężar dowodu, że oferta nie zawiera rażąco niskiej ceny, spoczywa na Wykonawcy.</w:t>
      </w:r>
    </w:p>
    <w:p w:rsidR="00A3187E" w:rsidRPr="00CB2356" w:rsidRDefault="00A3187E" w:rsidP="00CB2356">
      <w:pPr>
        <w:pStyle w:val="Tekstpodstawowy"/>
        <w:rPr>
          <w:rFonts w:ascii="Arial" w:hAnsi="Arial" w:cs="Arial"/>
          <w:sz w:val="20"/>
        </w:rPr>
      </w:pPr>
    </w:p>
    <w:p w:rsidR="00A3187E" w:rsidRPr="00F6627C" w:rsidRDefault="00A3187E" w:rsidP="009941F3">
      <w:pPr>
        <w:pStyle w:val="Tekstpodstawowy"/>
        <w:numPr>
          <w:ilvl w:val="0"/>
          <w:numId w:val="3"/>
        </w:numPr>
        <w:rPr>
          <w:rFonts w:ascii="Arial" w:hAnsi="Arial" w:cs="Arial"/>
          <w:sz w:val="20"/>
        </w:rPr>
      </w:pPr>
      <w:r w:rsidRPr="00CB2356">
        <w:rPr>
          <w:rFonts w:ascii="Arial" w:hAnsi="Arial" w:cs="Arial"/>
          <w:sz w:val="20"/>
        </w:rPr>
        <w:t>Z zastrzeżeniem</w:t>
      </w:r>
      <w:r w:rsidRPr="00F6627C">
        <w:rPr>
          <w:rFonts w:ascii="Arial" w:hAnsi="Arial" w:cs="Arial"/>
          <w:sz w:val="20"/>
        </w:rPr>
        <w:t xml:space="preserve"> wyjątków określonych w ustawie</w:t>
      </w:r>
      <w:r>
        <w:rPr>
          <w:rFonts w:ascii="Arial" w:hAnsi="Arial" w:cs="Arial"/>
          <w:sz w:val="20"/>
        </w:rPr>
        <w:t xml:space="preserve"> Pzp.</w:t>
      </w:r>
      <w:r w:rsidRPr="00F6627C">
        <w:rPr>
          <w:rFonts w:ascii="Arial" w:hAnsi="Arial" w:cs="Arial"/>
          <w:sz w:val="20"/>
        </w:rPr>
        <w:t xml:space="preserve">, oferta niezgodna z ustawą </w:t>
      </w:r>
      <w:r>
        <w:rPr>
          <w:rFonts w:ascii="Arial" w:hAnsi="Arial" w:cs="Arial"/>
          <w:sz w:val="20"/>
        </w:rPr>
        <w:t>Pzp.</w:t>
      </w:r>
      <w:r w:rsidRPr="00F6627C">
        <w:rPr>
          <w:rFonts w:ascii="Arial" w:hAnsi="Arial" w:cs="Arial"/>
          <w:sz w:val="20"/>
        </w:rPr>
        <w:t xml:space="preserve"> lub nieodpowiadająca treści SIWZ, podlega odrzuceniu. Wszystkie przesłanki, w przypadkach których Zamawiający jest zobowiązany do odrzucenia oferty, zawarte są w art. 89 ustawy</w:t>
      </w:r>
      <w:r>
        <w:rPr>
          <w:rFonts w:ascii="Arial" w:hAnsi="Arial" w:cs="Arial"/>
          <w:sz w:val="20"/>
        </w:rPr>
        <w:t xml:space="preserve"> Pzp</w:t>
      </w:r>
      <w:r w:rsidRPr="00F6627C">
        <w:rPr>
          <w:rFonts w:ascii="Arial" w:hAnsi="Arial" w:cs="Arial"/>
          <w:sz w:val="20"/>
        </w:rPr>
        <w:t>.</w:t>
      </w:r>
    </w:p>
    <w:p w:rsidR="00A3187E" w:rsidRPr="00F6627C" w:rsidRDefault="00A3187E" w:rsidP="00B22E71">
      <w:pPr>
        <w:pStyle w:val="Tekstpodstawowy"/>
        <w:tabs>
          <w:tab w:val="num" w:pos="567"/>
        </w:tabs>
        <w:rPr>
          <w:rFonts w:ascii="Arial" w:hAnsi="Arial" w:cs="Arial"/>
          <w:sz w:val="20"/>
        </w:rPr>
      </w:pPr>
    </w:p>
    <w:p w:rsidR="00A3187E" w:rsidRPr="00F6627C" w:rsidRDefault="00A3187E" w:rsidP="009941F3">
      <w:pPr>
        <w:pStyle w:val="Tekstpodstawowy"/>
        <w:numPr>
          <w:ilvl w:val="0"/>
          <w:numId w:val="3"/>
        </w:numPr>
        <w:rPr>
          <w:rFonts w:ascii="Arial" w:hAnsi="Arial" w:cs="Arial"/>
          <w:sz w:val="20"/>
        </w:rPr>
      </w:pPr>
      <w:r w:rsidRPr="00F6627C">
        <w:rPr>
          <w:rFonts w:ascii="Arial" w:hAnsi="Arial" w:cs="Arial"/>
          <w:sz w:val="20"/>
        </w:rPr>
        <w:t>W toku dokonywania oceny złożonych ofert Zamawiający może żądać udzielenia przez Wykonawców wyjaśnień dotyczących treści złożonych przez nich ofert.</w:t>
      </w:r>
    </w:p>
    <w:p w:rsidR="00A3187E" w:rsidRPr="00F6627C" w:rsidRDefault="00A3187E" w:rsidP="00B22E71">
      <w:pPr>
        <w:pStyle w:val="Tekstpodstawowy"/>
        <w:rPr>
          <w:rFonts w:ascii="Arial" w:hAnsi="Arial" w:cs="Arial"/>
          <w:sz w:val="20"/>
        </w:rPr>
      </w:pPr>
    </w:p>
    <w:p w:rsidR="00A3187E" w:rsidRPr="00F6627C" w:rsidRDefault="00A3187E" w:rsidP="009941F3">
      <w:pPr>
        <w:pStyle w:val="Tekstpodstawowy"/>
        <w:numPr>
          <w:ilvl w:val="0"/>
          <w:numId w:val="3"/>
        </w:numPr>
        <w:rPr>
          <w:rFonts w:ascii="Arial" w:hAnsi="Arial" w:cs="Arial"/>
          <w:sz w:val="20"/>
        </w:rPr>
      </w:pPr>
      <w:r w:rsidRPr="00F6627C">
        <w:rPr>
          <w:rFonts w:ascii="Arial" w:hAnsi="Arial" w:cs="Arial"/>
          <w:sz w:val="20"/>
        </w:rPr>
        <w:t>Zamawiający poprawi w tekście oferty omyłki, wskazane w art. 87 ust. 2 ustawy</w:t>
      </w:r>
      <w:r>
        <w:rPr>
          <w:rFonts w:ascii="Arial" w:hAnsi="Arial" w:cs="Arial"/>
          <w:sz w:val="20"/>
        </w:rPr>
        <w:t xml:space="preserve"> Pzp.</w:t>
      </w:r>
      <w:r w:rsidRPr="00F6627C">
        <w:rPr>
          <w:rFonts w:ascii="Arial" w:hAnsi="Arial" w:cs="Arial"/>
          <w:sz w:val="20"/>
        </w:rPr>
        <w:t>, niezwłocznie zawiadamiając o tym Wykonawcę, którego oferta zostanie poprawiona.</w:t>
      </w:r>
    </w:p>
    <w:p w:rsidR="00A3187E" w:rsidRPr="00F6627C" w:rsidRDefault="00A3187E" w:rsidP="00B22E71">
      <w:pPr>
        <w:pStyle w:val="Tekstpodstawowy"/>
        <w:ind w:left="567"/>
        <w:rPr>
          <w:rFonts w:ascii="Arial" w:hAnsi="Arial" w:cs="Arial"/>
          <w:sz w:val="20"/>
        </w:rPr>
      </w:pPr>
    </w:p>
    <w:p w:rsidR="00A3187E" w:rsidRPr="00F6627C" w:rsidRDefault="00A3187E" w:rsidP="009941F3">
      <w:pPr>
        <w:pStyle w:val="Tekstpodstawowy"/>
        <w:numPr>
          <w:ilvl w:val="0"/>
          <w:numId w:val="3"/>
        </w:numPr>
        <w:rPr>
          <w:rFonts w:ascii="Arial" w:hAnsi="Arial" w:cs="Arial"/>
          <w:sz w:val="20"/>
        </w:rPr>
      </w:pPr>
      <w:r w:rsidRPr="00F6627C">
        <w:rPr>
          <w:rFonts w:ascii="Arial" w:hAnsi="Arial" w:cs="Arial"/>
          <w:sz w:val="20"/>
        </w:rPr>
        <w:t>W przypadku, gdy złożona zostanie mniej niż jedna oferta niepodlegająca odrzuceniu, przetarg zostanie unieważniony. Zamawiający unieważni postępowanie także w innych przypadkach, określonych w ustawie w art. 93 ust. 1 ustawy</w:t>
      </w:r>
      <w:r>
        <w:rPr>
          <w:rFonts w:ascii="Arial" w:hAnsi="Arial" w:cs="Arial"/>
          <w:sz w:val="20"/>
        </w:rPr>
        <w:t xml:space="preserve"> Pzp</w:t>
      </w:r>
      <w:r w:rsidRPr="00F6627C">
        <w:rPr>
          <w:rFonts w:ascii="Arial" w:hAnsi="Arial" w:cs="Arial"/>
          <w:sz w:val="20"/>
        </w:rPr>
        <w:t>.</w:t>
      </w:r>
    </w:p>
    <w:p w:rsidR="00A3187E" w:rsidRPr="00F6627C" w:rsidRDefault="00A3187E" w:rsidP="00B22E71">
      <w:pPr>
        <w:pStyle w:val="Tekstpodstawowy"/>
        <w:rPr>
          <w:rFonts w:ascii="Arial" w:hAnsi="Arial" w:cs="Arial"/>
          <w:sz w:val="20"/>
        </w:rPr>
      </w:pPr>
    </w:p>
    <w:p w:rsidR="00A3187E" w:rsidRPr="00F6627C" w:rsidRDefault="00A3187E" w:rsidP="009941F3">
      <w:pPr>
        <w:pStyle w:val="Tekstpodstawowy"/>
        <w:numPr>
          <w:ilvl w:val="0"/>
          <w:numId w:val="3"/>
        </w:numPr>
        <w:rPr>
          <w:rFonts w:ascii="Arial" w:hAnsi="Arial" w:cs="Arial"/>
          <w:sz w:val="20"/>
        </w:rPr>
      </w:pPr>
      <w:r w:rsidRPr="00F6627C">
        <w:rPr>
          <w:rFonts w:ascii="Arial" w:hAnsi="Arial" w:cs="Arial"/>
          <w:sz w:val="20"/>
        </w:rPr>
        <w:t>Zamawiający przyzna zamówienie Wykonawcy, który złoży ofertę niepodlegającą odrzuceniu, i która zostanie uznana za najkorzystniejszą (uzyska największą liczbę punktów przyznanych według kryteriów wyboru oferty określonych w niniejszej SIWZ).</w:t>
      </w:r>
    </w:p>
    <w:p w:rsidR="00A3187E" w:rsidRPr="00775D1D" w:rsidRDefault="00A3187E" w:rsidP="00E26EED">
      <w:pPr>
        <w:jc w:val="both"/>
        <w:rPr>
          <w:rFonts w:ascii="Arial" w:hAnsi="Arial" w:cs="Arial"/>
        </w:rPr>
      </w:pPr>
    </w:p>
    <w:p w:rsidR="00A3187E" w:rsidRDefault="00A3187E" w:rsidP="00775D1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12.  </w:t>
      </w:r>
      <w:r w:rsidRPr="00F12B80">
        <w:rPr>
          <w:rFonts w:ascii="Arial" w:hAnsi="Arial" w:cs="Arial"/>
          <w:b/>
          <w:color w:val="000000"/>
        </w:rPr>
        <w:t xml:space="preserve">Zamawiający przed udzieleniem zamówienia wezwie Wykonawcę, którego oferta została </w:t>
      </w:r>
      <w:r>
        <w:rPr>
          <w:rFonts w:ascii="Arial" w:hAnsi="Arial" w:cs="Arial"/>
          <w:b/>
          <w:color w:val="000000"/>
        </w:rPr>
        <w:br/>
        <w:t xml:space="preserve">         </w:t>
      </w:r>
      <w:r w:rsidRPr="00F12B80">
        <w:rPr>
          <w:rFonts w:ascii="Arial" w:hAnsi="Arial" w:cs="Arial"/>
          <w:b/>
          <w:color w:val="000000"/>
        </w:rPr>
        <w:t xml:space="preserve">najwyżej oceniona, do złożenia w wyznaczonym, nie krótszym niż 5 dni, terminie aktualnych </w:t>
      </w:r>
      <w:r>
        <w:rPr>
          <w:rFonts w:ascii="Arial" w:hAnsi="Arial" w:cs="Arial"/>
          <w:b/>
          <w:color w:val="000000"/>
        </w:rPr>
        <w:br/>
        <w:t xml:space="preserve">         </w:t>
      </w:r>
      <w:r w:rsidRPr="00F12B80">
        <w:rPr>
          <w:rFonts w:ascii="Arial" w:hAnsi="Arial" w:cs="Arial"/>
          <w:b/>
          <w:color w:val="000000"/>
        </w:rPr>
        <w:t xml:space="preserve">na dzień złożenia oświadczeń lub dokumentów potwierdzających okoliczności, o których </w:t>
      </w:r>
      <w:r>
        <w:rPr>
          <w:rFonts w:ascii="Arial" w:hAnsi="Arial" w:cs="Arial"/>
          <w:b/>
          <w:color w:val="000000"/>
        </w:rPr>
        <w:br/>
        <w:t xml:space="preserve">        </w:t>
      </w:r>
      <w:r w:rsidRPr="00F12B80">
        <w:rPr>
          <w:rFonts w:ascii="Arial" w:hAnsi="Arial" w:cs="Arial"/>
          <w:b/>
          <w:color w:val="000000"/>
        </w:rPr>
        <w:t>mowa w</w:t>
      </w:r>
      <w:r>
        <w:rPr>
          <w:rFonts w:ascii="Arial" w:hAnsi="Arial" w:cs="Arial"/>
          <w:b/>
          <w:color w:val="000000"/>
        </w:rPr>
        <w:t> </w:t>
      </w:r>
      <w:r w:rsidRPr="00F12B80">
        <w:rPr>
          <w:rFonts w:ascii="Arial" w:hAnsi="Arial" w:cs="Arial"/>
          <w:b/>
          <w:color w:val="000000"/>
        </w:rPr>
        <w:t>art. 25 ust. 1 ustawy</w:t>
      </w:r>
      <w:r>
        <w:rPr>
          <w:rFonts w:ascii="Arial" w:hAnsi="Arial" w:cs="Arial"/>
          <w:b/>
          <w:color w:val="000000"/>
        </w:rPr>
        <w:t xml:space="preserve"> Pzp.</w:t>
      </w:r>
    </w:p>
    <w:p w:rsidR="00A3187E" w:rsidRPr="00F12B80" w:rsidRDefault="00A3187E" w:rsidP="00775D1D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000000"/>
        </w:rPr>
      </w:pPr>
    </w:p>
    <w:p w:rsidR="00A3187E" w:rsidRDefault="00A3187E" w:rsidP="00775D1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  </w:t>
      </w:r>
      <w:r w:rsidRPr="00775D1D">
        <w:rPr>
          <w:rFonts w:ascii="Arial" w:hAnsi="Arial" w:cs="Arial"/>
        </w:rPr>
        <w:t xml:space="preserve">Zamawiający powiadomi o wyniku przetargu przesyłając zawiadomienie wszystkim Wykonawcom, </w:t>
      </w:r>
      <w:r>
        <w:rPr>
          <w:rFonts w:ascii="Arial" w:hAnsi="Arial" w:cs="Arial"/>
        </w:rPr>
        <w:br/>
        <w:t xml:space="preserve">        </w:t>
      </w:r>
      <w:r w:rsidRPr="00775D1D">
        <w:rPr>
          <w:rFonts w:ascii="Arial" w:hAnsi="Arial" w:cs="Arial"/>
        </w:rPr>
        <w:t xml:space="preserve">którzy złożyli oferty oraz poprzez zamieszczenie stosownej informacji w miejscu publicznie </w:t>
      </w:r>
      <w:r>
        <w:rPr>
          <w:rFonts w:ascii="Arial" w:hAnsi="Arial" w:cs="Arial"/>
        </w:rPr>
        <w:br/>
        <w:t xml:space="preserve">        </w:t>
      </w:r>
      <w:r w:rsidRPr="00775D1D">
        <w:rPr>
          <w:rFonts w:ascii="Arial" w:hAnsi="Arial" w:cs="Arial"/>
        </w:rPr>
        <w:t xml:space="preserve">dostępnym w swojej siedzibie oraz na stronie internetowej pod następującym adresem: </w:t>
      </w:r>
      <w:r>
        <w:rPr>
          <w:rFonts w:ascii="Arial" w:hAnsi="Arial" w:cs="Arial"/>
        </w:rPr>
        <w:br/>
        <w:t xml:space="preserve">        </w:t>
      </w:r>
      <w:r w:rsidRPr="00775D1D">
        <w:rPr>
          <w:rFonts w:ascii="Arial" w:hAnsi="Arial" w:cs="Arial"/>
          <w:color w:val="0000FF"/>
          <w:u w:val="single"/>
        </w:rPr>
        <w:t>http://</w:t>
      </w:r>
      <w:hyperlink r:id="rId16" w:history="1">
        <w:r w:rsidR="00AB19D6" w:rsidRPr="001E4FEB">
          <w:rPr>
            <w:rStyle w:val="Hipercze"/>
            <w:rFonts w:ascii="Arial" w:hAnsi="Arial" w:cs="Arial"/>
          </w:rPr>
          <w:t>www.bip.</w:t>
        </w:r>
        <w:r w:rsidR="00AB19D6" w:rsidRPr="001E4FEB">
          <w:rPr>
            <w:rStyle w:val="Hipercze"/>
            <w:rFonts w:ascii="Arial" w:hAnsi="Arial" w:cs="Arial"/>
            <w:bCs/>
          </w:rPr>
          <w:t>poczesna</w:t>
        </w:r>
        <w:r w:rsidR="00AB19D6" w:rsidRPr="001E4FEB">
          <w:rPr>
            <w:rStyle w:val="Hipercze"/>
            <w:rFonts w:ascii="Arial" w:hAnsi="Arial" w:cs="Arial"/>
          </w:rPr>
          <w:t>.pl</w:t>
        </w:r>
      </w:hyperlink>
      <w:r w:rsidRPr="00775D1D">
        <w:rPr>
          <w:rFonts w:ascii="Arial" w:hAnsi="Arial" w:cs="Arial"/>
          <w:color w:val="000000"/>
        </w:rPr>
        <w:t>.</w:t>
      </w:r>
    </w:p>
    <w:p w:rsidR="00A3187E" w:rsidRDefault="00A3187E" w:rsidP="00775D1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3187E" w:rsidRPr="007642C9" w:rsidRDefault="00A3187E" w:rsidP="007642C9">
      <w:pPr>
        <w:pStyle w:val="Tekstpodstawowy"/>
        <w:tabs>
          <w:tab w:val="num" w:pos="567"/>
        </w:tabs>
        <w:rPr>
          <w:rFonts w:ascii="Arial" w:hAnsi="Arial" w:cs="Arial"/>
          <w:sz w:val="20"/>
        </w:rPr>
      </w:pPr>
      <w:r w:rsidRPr="007642C9">
        <w:rPr>
          <w:rFonts w:ascii="Arial" w:hAnsi="Arial" w:cs="Arial"/>
          <w:sz w:val="20"/>
        </w:rPr>
        <w:t xml:space="preserve">14. W przypadku dokonania wyboru najkorzystniejszej oferty, zawiadomienie o wyniku przetargu </w:t>
      </w:r>
      <w:r w:rsidRPr="007642C9">
        <w:rPr>
          <w:rFonts w:ascii="Arial" w:hAnsi="Arial" w:cs="Arial"/>
          <w:sz w:val="20"/>
        </w:rPr>
        <w:br/>
        <w:t xml:space="preserve">      </w:t>
      </w:r>
      <w:r>
        <w:rPr>
          <w:rFonts w:ascii="Arial" w:hAnsi="Arial" w:cs="Arial"/>
          <w:sz w:val="20"/>
        </w:rPr>
        <w:t xml:space="preserve"> </w:t>
      </w:r>
      <w:r w:rsidRPr="007642C9">
        <w:rPr>
          <w:rFonts w:ascii="Arial" w:hAnsi="Arial" w:cs="Arial"/>
          <w:sz w:val="20"/>
        </w:rPr>
        <w:t xml:space="preserve"> przesyłane do Wykonawców, którzy złożyli oferty, będzie zawierało informacje, o których mowa </w:t>
      </w:r>
      <w:r w:rsidRPr="007642C9">
        <w:rPr>
          <w:rFonts w:ascii="Arial" w:hAnsi="Arial" w:cs="Arial"/>
          <w:sz w:val="20"/>
        </w:rPr>
        <w:br/>
        <w:t xml:space="preserve">     </w:t>
      </w:r>
      <w:r>
        <w:rPr>
          <w:rFonts w:ascii="Arial" w:hAnsi="Arial" w:cs="Arial"/>
          <w:sz w:val="20"/>
        </w:rPr>
        <w:t xml:space="preserve"> </w:t>
      </w:r>
      <w:r w:rsidRPr="007642C9">
        <w:rPr>
          <w:rFonts w:ascii="Arial" w:hAnsi="Arial" w:cs="Arial"/>
          <w:sz w:val="20"/>
        </w:rPr>
        <w:t xml:space="preserve"> w art. 92 ust. 1 ustawy.</w:t>
      </w:r>
    </w:p>
    <w:p w:rsidR="00A3187E" w:rsidRPr="007642C9" w:rsidRDefault="00A3187E" w:rsidP="00A16332">
      <w:pPr>
        <w:pStyle w:val="Tekstpodstawowy"/>
        <w:rPr>
          <w:rFonts w:ascii="Arial" w:hAnsi="Arial" w:cs="Arial"/>
          <w:sz w:val="20"/>
        </w:rPr>
      </w:pPr>
    </w:p>
    <w:p w:rsidR="00A3187E" w:rsidRPr="00990176" w:rsidRDefault="00A3187E" w:rsidP="00A16332">
      <w:pPr>
        <w:pStyle w:val="Tekstpodstawowy"/>
        <w:rPr>
          <w:rFonts w:ascii="Arial" w:hAnsi="Arial" w:cs="Arial"/>
          <w:sz w:val="20"/>
        </w:rPr>
      </w:pPr>
    </w:p>
    <w:p w:rsidR="00A3187E" w:rsidRDefault="00A3187E" w:rsidP="00E26EED">
      <w:pPr>
        <w:pStyle w:val="Tekstpodstawowy"/>
        <w:shd w:val="clear" w:color="auto" w:fill="D9D9D9"/>
        <w:tabs>
          <w:tab w:val="left" w:pos="1701"/>
        </w:tabs>
        <w:ind w:left="2098" w:hanging="209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ROZDZIAŁ XXV</w:t>
      </w:r>
      <w:r w:rsidRPr="00990176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 w:rsidRPr="00990176">
        <w:rPr>
          <w:rFonts w:ascii="Arial" w:hAnsi="Arial" w:cs="Arial"/>
          <w:b/>
          <w:sz w:val="20"/>
        </w:rPr>
        <w:t xml:space="preserve">OPIS KRYTERIÓW, KTÓRYMI ZAMAWIAJĄCY BĘDZIE SIĘ KIEROWAŁ </w:t>
      </w:r>
      <w:r>
        <w:rPr>
          <w:rFonts w:ascii="Arial" w:hAnsi="Arial" w:cs="Arial"/>
          <w:b/>
          <w:sz w:val="20"/>
        </w:rPr>
        <w:t>PRZY</w:t>
      </w:r>
    </w:p>
    <w:p w:rsidR="00A3187E" w:rsidRPr="00E26EED" w:rsidRDefault="00A3187E" w:rsidP="00E26EED">
      <w:pPr>
        <w:pStyle w:val="Tekstpodstawowy"/>
        <w:shd w:val="clear" w:color="auto" w:fill="D9D9D9"/>
        <w:tabs>
          <w:tab w:val="left" w:pos="1701"/>
        </w:tabs>
        <w:ind w:left="2098" w:hanging="2098"/>
        <w:rPr>
          <w:rFonts w:ascii="Arial" w:hAnsi="Arial" w:cs="Arial"/>
          <w:b/>
          <w:sz w:val="20"/>
        </w:rPr>
      </w:pPr>
      <w:r w:rsidRPr="00990176">
        <w:rPr>
          <w:rFonts w:ascii="Arial" w:hAnsi="Arial" w:cs="Arial"/>
          <w:b/>
          <w:sz w:val="20"/>
        </w:rPr>
        <w:t>WYBORZE OFERTY, WRAZ Z PODANIEM ZNACZENIA TYCH KRYTERIÓW</w:t>
      </w:r>
    </w:p>
    <w:p w:rsidR="00A3187E" w:rsidRPr="00374F19" w:rsidRDefault="00A3187E" w:rsidP="00A16332">
      <w:pPr>
        <w:jc w:val="both"/>
        <w:rPr>
          <w:rFonts w:ascii="Arial" w:hAnsi="Arial" w:cs="Arial"/>
          <w:b/>
          <w:sz w:val="10"/>
          <w:szCs w:val="10"/>
        </w:rPr>
      </w:pPr>
    </w:p>
    <w:p w:rsidR="00A3187E" w:rsidRDefault="00A3187E" w:rsidP="004B368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11EC">
        <w:rPr>
          <w:rFonts w:ascii="Arial" w:hAnsi="Arial" w:cs="Arial"/>
        </w:rPr>
        <w:t xml:space="preserve">Przy wyborze najkorzystniejszej oferty zamawiający będzie się kierował następującymi  kryteriami </w:t>
      </w:r>
      <w:r w:rsidRPr="001A11EC">
        <w:rPr>
          <w:rFonts w:ascii="Arial" w:hAnsi="Arial" w:cs="Arial"/>
        </w:rPr>
        <w:br/>
        <w:t>i ich wagami:</w:t>
      </w:r>
    </w:p>
    <w:p w:rsidR="00A3187E" w:rsidRDefault="00A3187E" w:rsidP="00F93EB7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3187E" w:rsidRPr="004319A2" w:rsidRDefault="00A3187E" w:rsidP="00FF6725">
      <w:pPr>
        <w:ind w:left="360"/>
        <w:jc w:val="both"/>
        <w:rPr>
          <w:rFonts w:ascii="Arial" w:hAnsi="Arial" w:cs="Arial"/>
        </w:rPr>
      </w:pPr>
      <w:r w:rsidRPr="004319A2">
        <w:rPr>
          <w:rFonts w:ascii="Arial" w:hAnsi="Arial" w:cs="Arial"/>
          <w:b/>
          <w:lang w:eastAsia="en-US"/>
        </w:rPr>
        <w:t>Kryterium oceny ofert:</w:t>
      </w:r>
      <w:r w:rsidRPr="004319A2">
        <w:rPr>
          <w:rFonts w:ascii="Arial" w:hAnsi="Arial" w:cs="Arial"/>
          <w:b/>
          <w:lang w:eastAsia="en-US"/>
        </w:rPr>
        <w:tab/>
      </w:r>
      <w:r w:rsidRPr="004319A2">
        <w:rPr>
          <w:rFonts w:ascii="Arial" w:hAnsi="Arial" w:cs="Arial"/>
          <w:b/>
          <w:lang w:eastAsia="en-US"/>
        </w:rPr>
        <w:tab/>
      </w:r>
      <w:r w:rsidRPr="004319A2">
        <w:rPr>
          <w:rFonts w:ascii="Arial" w:hAnsi="Arial" w:cs="Arial"/>
          <w:b/>
          <w:lang w:eastAsia="en-US"/>
        </w:rPr>
        <w:tab/>
      </w:r>
      <w:r w:rsidRPr="004319A2">
        <w:rPr>
          <w:rFonts w:ascii="Arial" w:hAnsi="Arial" w:cs="Arial"/>
          <w:b/>
          <w:lang w:eastAsia="en-US"/>
        </w:rPr>
        <w:tab/>
        <w:t>Waga:</w:t>
      </w:r>
    </w:p>
    <w:p w:rsidR="00A3187E" w:rsidRPr="004319A2" w:rsidRDefault="00A3187E" w:rsidP="004B368D">
      <w:pPr>
        <w:numPr>
          <w:ilvl w:val="0"/>
          <w:numId w:val="28"/>
        </w:numPr>
        <w:rPr>
          <w:rFonts w:ascii="Arial" w:hAnsi="Arial" w:cs="Arial"/>
          <w:lang w:eastAsia="en-US"/>
        </w:rPr>
      </w:pPr>
      <w:r w:rsidRPr="004319A2">
        <w:rPr>
          <w:rFonts w:ascii="Arial" w:hAnsi="Arial" w:cs="Arial"/>
          <w:lang w:eastAsia="en-US"/>
        </w:rPr>
        <w:t>cena (Kc):</w:t>
      </w:r>
      <w:r w:rsidRPr="004319A2">
        <w:rPr>
          <w:rFonts w:ascii="Arial" w:hAnsi="Arial" w:cs="Arial"/>
          <w:lang w:eastAsia="en-US"/>
        </w:rPr>
        <w:tab/>
      </w:r>
      <w:r w:rsidRPr="004319A2">
        <w:rPr>
          <w:rFonts w:ascii="Arial" w:hAnsi="Arial" w:cs="Arial"/>
          <w:lang w:eastAsia="en-US"/>
        </w:rPr>
        <w:tab/>
      </w:r>
      <w:r w:rsidRPr="004319A2">
        <w:rPr>
          <w:rFonts w:ascii="Arial" w:hAnsi="Arial" w:cs="Arial"/>
          <w:lang w:eastAsia="en-US"/>
        </w:rPr>
        <w:tab/>
      </w:r>
      <w:r w:rsidRPr="004319A2">
        <w:rPr>
          <w:rFonts w:ascii="Arial" w:hAnsi="Arial" w:cs="Arial"/>
          <w:lang w:eastAsia="en-US"/>
        </w:rPr>
        <w:tab/>
      </w:r>
      <w:r w:rsidRPr="004319A2">
        <w:rPr>
          <w:rFonts w:ascii="Arial" w:hAnsi="Arial" w:cs="Arial"/>
          <w:lang w:eastAsia="en-US"/>
        </w:rPr>
        <w:tab/>
        <w:t>60 %</w:t>
      </w:r>
    </w:p>
    <w:p w:rsidR="00A3187E" w:rsidRPr="004319A2" w:rsidRDefault="00A3187E" w:rsidP="004B368D">
      <w:pPr>
        <w:numPr>
          <w:ilvl w:val="0"/>
          <w:numId w:val="28"/>
        </w:numPr>
        <w:rPr>
          <w:rFonts w:ascii="Arial" w:hAnsi="Arial" w:cs="Arial"/>
          <w:lang w:eastAsia="en-US"/>
        </w:rPr>
      </w:pPr>
      <w:r w:rsidRPr="004319A2">
        <w:rPr>
          <w:rFonts w:ascii="Arial" w:hAnsi="Arial" w:cs="Arial"/>
          <w:lang w:eastAsia="en-US"/>
        </w:rPr>
        <w:t xml:space="preserve">dodatkowy sprzęt (Ks): </w:t>
      </w:r>
      <w:r w:rsidRPr="004319A2">
        <w:rPr>
          <w:rFonts w:ascii="Arial" w:hAnsi="Arial" w:cs="Arial"/>
          <w:lang w:eastAsia="en-US"/>
        </w:rPr>
        <w:tab/>
      </w:r>
      <w:r w:rsidRPr="004319A2">
        <w:rPr>
          <w:rFonts w:ascii="Arial" w:hAnsi="Arial" w:cs="Arial"/>
          <w:lang w:eastAsia="en-US"/>
        </w:rPr>
        <w:tab/>
      </w:r>
      <w:r w:rsidRPr="004319A2">
        <w:rPr>
          <w:rFonts w:ascii="Arial" w:hAnsi="Arial" w:cs="Arial"/>
          <w:lang w:eastAsia="en-US"/>
        </w:rPr>
        <w:tab/>
      </w:r>
      <w:r w:rsidRPr="004319A2">
        <w:rPr>
          <w:rFonts w:ascii="Arial" w:hAnsi="Arial" w:cs="Arial"/>
          <w:lang w:eastAsia="en-US"/>
        </w:rPr>
        <w:tab/>
      </w:r>
      <w:r w:rsidR="004319A2" w:rsidRPr="004319A2">
        <w:rPr>
          <w:rFonts w:ascii="Arial" w:hAnsi="Arial" w:cs="Arial"/>
          <w:lang w:eastAsia="en-US"/>
        </w:rPr>
        <w:t>30</w:t>
      </w:r>
      <w:r w:rsidRPr="004319A2">
        <w:rPr>
          <w:rFonts w:ascii="Arial" w:hAnsi="Arial" w:cs="Arial"/>
          <w:lang w:eastAsia="en-US"/>
        </w:rPr>
        <w:t xml:space="preserve"> %</w:t>
      </w:r>
    </w:p>
    <w:p w:rsidR="00A3187E" w:rsidRPr="004319A2" w:rsidRDefault="00A3187E" w:rsidP="004B368D">
      <w:pPr>
        <w:numPr>
          <w:ilvl w:val="0"/>
          <w:numId w:val="28"/>
        </w:numPr>
        <w:rPr>
          <w:rFonts w:ascii="Arial" w:hAnsi="Arial" w:cs="Arial"/>
          <w:lang w:eastAsia="en-US"/>
        </w:rPr>
      </w:pPr>
      <w:r w:rsidRPr="004319A2">
        <w:rPr>
          <w:rFonts w:ascii="Arial" w:hAnsi="Arial" w:cs="Arial"/>
          <w:lang w:eastAsia="en-US"/>
        </w:rPr>
        <w:t>aspekt środowiskowy (Kas):</w:t>
      </w:r>
      <w:r w:rsidRPr="004319A2">
        <w:rPr>
          <w:rFonts w:ascii="Arial" w:hAnsi="Arial" w:cs="Arial"/>
          <w:lang w:eastAsia="en-US"/>
        </w:rPr>
        <w:tab/>
      </w:r>
      <w:r w:rsidRPr="004319A2">
        <w:rPr>
          <w:rFonts w:ascii="Arial" w:hAnsi="Arial" w:cs="Arial"/>
          <w:lang w:eastAsia="en-US"/>
        </w:rPr>
        <w:tab/>
      </w:r>
      <w:r w:rsidRPr="004319A2">
        <w:rPr>
          <w:rFonts w:ascii="Arial" w:hAnsi="Arial" w:cs="Arial"/>
          <w:lang w:eastAsia="en-US"/>
        </w:rPr>
        <w:tab/>
        <w:t>10 %</w:t>
      </w:r>
    </w:p>
    <w:p w:rsidR="00A3187E" w:rsidRPr="004319A2" w:rsidRDefault="00A3187E" w:rsidP="00FF6725">
      <w:pPr>
        <w:ind w:left="720"/>
        <w:rPr>
          <w:rFonts w:ascii="Arial" w:hAnsi="Arial" w:cs="Arial"/>
          <w:lang w:eastAsia="en-US"/>
        </w:rPr>
      </w:pPr>
    </w:p>
    <w:p w:rsidR="00A3187E" w:rsidRPr="004752B5" w:rsidRDefault="00A3187E" w:rsidP="004B368D">
      <w:pPr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 w:rsidRPr="001A11EC">
        <w:rPr>
          <w:rFonts w:ascii="Arial" w:hAnsi="Arial" w:cs="Arial"/>
        </w:rPr>
        <w:t xml:space="preserve">Opis </w:t>
      </w:r>
      <w:r>
        <w:rPr>
          <w:rFonts w:ascii="Arial" w:hAnsi="Arial" w:cs="Arial"/>
        </w:rPr>
        <w:t>kryteriów, którymi Zamawiający będzie się kierował przy wyborze oferty</w:t>
      </w:r>
      <w:r w:rsidRPr="001A11EC">
        <w:rPr>
          <w:rFonts w:ascii="Arial" w:hAnsi="Arial" w:cs="Arial"/>
        </w:rPr>
        <w:t>:</w:t>
      </w:r>
    </w:p>
    <w:p w:rsidR="00A3187E" w:rsidRDefault="00A3187E" w:rsidP="004B368D">
      <w:pPr>
        <w:numPr>
          <w:ilvl w:val="1"/>
          <w:numId w:val="2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EE6F10">
        <w:rPr>
          <w:rFonts w:ascii="Arial" w:hAnsi="Arial" w:cs="Arial"/>
          <w:b/>
        </w:rPr>
        <w:t>Kryterium cena (Kc)</w:t>
      </w:r>
    </w:p>
    <w:p w:rsidR="00A3187E" w:rsidRDefault="00A3187E" w:rsidP="00FF6725">
      <w:pPr>
        <w:ind w:left="792"/>
        <w:jc w:val="both"/>
        <w:rPr>
          <w:rFonts w:ascii="Arial" w:hAnsi="Arial" w:cs="Arial"/>
          <w:lang w:eastAsia="en-US"/>
        </w:rPr>
      </w:pPr>
      <w:r w:rsidRPr="004C06BC">
        <w:rPr>
          <w:rFonts w:ascii="Arial" w:hAnsi="Arial" w:cs="Arial"/>
          <w:lang w:eastAsia="en-US"/>
        </w:rPr>
        <w:t>Liczba punktów w tym kryterium zostanie obliczona na podstawie poniższego wzoru</w:t>
      </w:r>
    </w:p>
    <w:p w:rsidR="00A3187E" w:rsidRPr="004C06BC" w:rsidRDefault="00A3187E" w:rsidP="00FF6725">
      <w:pPr>
        <w:ind w:left="792"/>
        <w:jc w:val="both"/>
        <w:rPr>
          <w:rFonts w:ascii="Arial" w:hAnsi="Arial" w:cs="Arial"/>
          <w:b/>
        </w:rPr>
      </w:pPr>
    </w:p>
    <w:p w:rsidR="00A3187E" w:rsidRPr="00065E28" w:rsidRDefault="00A3187E" w:rsidP="00FF6725">
      <w:pPr>
        <w:ind w:left="79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Cn</w:t>
      </w:r>
    </w:p>
    <w:p w:rsidR="00A3187E" w:rsidRDefault="00A3187E" w:rsidP="00FF6725">
      <w:pPr>
        <w:ind w:left="794"/>
        <w:jc w:val="both"/>
        <w:rPr>
          <w:rFonts w:ascii="Arial" w:hAnsi="Arial" w:cs="Arial"/>
          <w:i/>
        </w:rPr>
      </w:pPr>
      <w:r w:rsidRPr="00065E28">
        <w:rPr>
          <w:rFonts w:ascii="Arial" w:hAnsi="Arial" w:cs="Arial"/>
          <w:i/>
        </w:rPr>
        <w:t>K</w:t>
      </w:r>
      <w:r>
        <w:rPr>
          <w:rFonts w:ascii="Arial" w:hAnsi="Arial" w:cs="Arial"/>
          <w:i/>
        </w:rPr>
        <w:t>c</w:t>
      </w:r>
      <w:r w:rsidRPr="00065E28">
        <w:rPr>
          <w:rFonts w:ascii="Arial" w:hAnsi="Arial" w:cs="Arial"/>
          <w:i/>
        </w:rPr>
        <w:t xml:space="preserve"> = -----------   x 100 x </w:t>
      </w:r>
      <w:r>
        <w:rPr>
          <w:rFonts w:ascii="Arial" w:hAnsi="Arial" w:cs="Arial"/>
          <w:i/>
        </w:rPr>
        <w:t>W</w:t>
      </w:r>
    </w:p>
    <w:p w:rsidR="00A3187E" w:rsidRPr="00065E28" w:rsidRDefault="00A3187E" w:rsidP="00FF6725">
      <w:pPr>
        <w:ind w:left="794"/>
        <w:jc w:val="both"/>
        <w:rPr>
          <w:rFonts w:ascii="Arial" w:hAnsi="Arial" w:cs="Arial"/>
          <w:i/>
        </w:rPr>
      </w:pPr>
      <w:r w:rsidRPr="00065E28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Cb</w:t>
      </w:r>
    </w:p>
    <w:p w:rsidR="00A3187E" w:rsidRPr="001A11EC" w:rsidRDefault="00A3187E" w:rsidP="00FF6725">
      <w:pPr>
        <w:jc w:val="both"/>
        <w:rPr>
          <w:rFonts w:ascii="Arial" w:hAnsi="Arial" w:cs="Arial"/>
        </w:rPr>
      </w:pPr>
    </w:p>
    <w:p w:rsidR="00A3187E" w:rsidRPr="00413DDE" w:rsidRDefault="00A3187E" w:rsidP="00FF6725">
      <w:pPr>
        <w:tabs>
          <w:tab w:val="left" w:pos="709"/>
        </w:tabs>
        <w:ind w:left="794"/>
        <w:rPr>
          <w:rFonts w:ascii="Arial" w:hAnsi="Arial" w:cs="Arial"/>
          <w:lang w:eastAsia="en-US"/>
        </w:rPr>
      </w:pPr>
      <w:r w:rsidRPr="00413DDE">
        <w:rPr>
          <w:rFonts w:ascii="Arial" w:hAnsi="Arial" w:cs="Arial"/>
          <w:lang w:eastAsia="en-US"/>
        </w:rPr>
        <w:t>Kc</w:t>
      </w:r>
      <w:r w:rsidRPr="00413DDE">
        <w:rPr>
          <w:rFonts w:ascii="Arial" w:hAnsi="Arial" w:cs="Arial"/>
          <w:lang w:eastAsia="en-US"/>
        </w:rPr>
        <w:tab/>
        <w:t>– liczba punktów ocenianej oferty dla kryterium ceny</w:t>
      </w:r>
    </w:p>
    <w:p w:rsidR="00A3187E" w:rsidRPr="00413DDE" w:rsidRDefault="00A3187E" w:rsidP="00FF6725">
      <w:pPr>
        <w:tabs>
          <w:tab w:val="left" w:pos="709"/>
        </w:tabs>
        <w:ind w:left="794"/>
        <w:rPr>
          <w:rFonts w:ascii="Arial" w:hAnsi="Arial" w:cs="Arial"/>
          <w:lang w:eastAsia="en-US"/>
        </w:rPr>
      </w:pPr>
      <w:r w:rsidRPr="00413DDE">
        <w:rPr>
          <w:rFonts w:ascii="Arial" w:hAnsi="Arial" w:cs="Arial"/>
          <w:lang w:eastAsia="en-US"/>
        </w:rPr>
        <w:t xml:space="preserve">Cn </w:t>
      </w:r>
      <w:r w:rsidRPr="00413DDE">
        <w:rPr>
          <w:rFonts w:ascii="Arial" w:hAnsi="Arial" w:cs="Arial"/>
          <w:lang w:eastAsia="en-US"/>
        </w:rPr>
        <w:tab/>
        <w:t>– cena brutto oferty najtańszej</w:t>
      </w:r>
    </w:p>
    <w:p w:rsidR="00A3187E" w:rsidRPr="00413DDE" w:rsidRDefault="00A3187E" w:rsidP="00FF6725">
      <w:pPr>
        <w:tabs>
          <w:tab w:val="left" w:pos="709"/>
        </w:tabs>
        <w:ind w:left="794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Cb </w:t>
      </w:r>
      <w:r>
        <w:rPr>
          <w:rFonts w:ascii="Arial" w:hAnsi="Arial" w:cs="Arial"/>
          <w:lang w:eastAsia="en-US"/>
        </w:rPr>
        <w:tab/>
        <w:t>– cena brutto oferty</w:t>
      </w:r>
      <w:r w:rsidRPr="00413DDE">
        <w:rPr>
          <w:rFonts w:ascii="Arial" w:hAnsi="Arial" w:cs="Arial"/>
          <w:lang w:eastAsia="en-US"/>
        </w:rPr>
        <w:t xml:space="preserve"> ocenianej</w:t>
      </w:r>
    </w:p>
    <w:p w:rsidR="00A3187E" w:rsidRDefault="00A3187E" w:rsidP="00FF6725">
      <w:pPr>
        <w:tabs>
          <w:tab w:val="left" w:pos="709"/>
        </w:tabs>
        <w:ind w:left="794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</w:t>
      </w:r>
      <w:r w:rsidRPr="00413DDE">
        <w:rPr>
          <w:rFonts w:ascii="Arial" w:hAnsi="Arial" w:cs="Arial"/>
          <w:lang w:eastAsia="en-US"/>
        </w:rPr>
        <w:tab/>
        <w:t xml:space="preserve">– </w:t>
      </w:r>
      <w:r>
        <w:rPr>
          <w:rFonts w:ascii="Arial" w:hAnsi="Arial" w:cs="Arial"/>
          <w:lang w:eastAsia="en-US"/>
        </w:rPr>
        <w:t>waga</w:t>
      </w:r>
      <w:r w:rsidRPr="00413DDE">
        <w:rPr>
          <w:rFonts w:ascii="Arial" w:hAnsi="Arial" w:cs="Arial"/>
          <w:lang w:eastAsia="en-US"/>
        </w:rPr>
        <w:t xml:space="preserve"> kryterium (0,</w:t>
      </w:r>
      <w:r>
        <w:rPr>
          <w:rFonts w:ascii="Arial" w:hAnsi="Arial" w:cs="Arial"/>
          <w:lang w:eastAsia="en-US"/>
        </w:rPr>
        <w:t>60</w:t>
      </w:r>
      <w:r w:rsidRPr="00413DDE">
        <w:rPr>
          <w:rFonts w:ascii="Arial" w:hAnsi="Arial" w:cs="Arial"/>
          <w:lang w:eastAsia="en-US"/>
        </w:rPr>
        <w:t>)</w:t>
      </w:r>
    </w:p>
    <w:p w:rsidR="00A3187E" w:rsidRPr="001A11EC" w:rsidRDefault="00A3187E" w:rsidP="00FF6725">
      <w:pPr>
        <w:rPr>
          <w:rFonts w:ascii="Arial" w:hAnsi="Arial" w:cs="Arial"/>
          <w:lang w:eastAsia="en-US"/>
        </w:rPr>
      </w:pPr>
    </w:p>
    <w:p w:rsidR="00A3187E" w:rsidRPr="001A11EC" w:rsidRDefault="00A3187E" w:rsidP="00FF6725">
      <w:pPr>
        <w:ind w:firstLine="709"/>
        <w:jc w:val="both"/>
        <w:rPr>
          <w:rFonts w:ascii="Arial" w:hAnsi="Arial" w:cs="Arial"/>
        </w:rPr>
      </w:pPr>
      <w:r w:rsidRPr="001A11EC">
        <w:rPr>
          <w:rFonts w:ascii="Arial" w:hAnsi="Arial" w:cs="Arial"/>
        </w:rPr>
        <w:t xml:space="preserve">W powyższym kryterium maksymalna ilość punktów wynosi </w:t>
      </w:r>
      <w:r>
        <w:rPr>
          <w:rFonts w:ascii="Arial" w:hAnsi="Arial" w:cs="Arial"/>
        </w:rPr>
        <w:t>60</w:t>
      </w:r>
      <w:r w:rsidRPr="001A11EC">
        <w:rPr>
          <w:rFonts w:ascii="Arial" w:hAnsi="Arial" w:cs="Arial"/>
        </w:rPr>
        <w:t>.</w:t>
      </w:r>
    </w:p>
    <w:p w:rsidR="00A3187E" w:rsidRPr="001A11EC" w:rsidRDefault="00A3187E" w:rsidP="00FF6725">
      <w:pPr>
        <w:jc w:val="both"/>
        <w:rPr>
          <w:rFonts w:ascii="Arial" w:hAnsi="Arial" w:cs="Arial"/>
        </w:rPr>
      </w:pPr>
    </w:p>
    <w:p w:rsidR="00A3187E" w:rsidRDefault="00A3187E" w:rsidP="004B368D">
      <w:pPr>
        <w:numPr>
          <w:ilvl w:val="1"/>
          <w:numId w:val="26"/>
        </w:num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ab/>
        <w:t>Kryterium dodatkowy sprzęt (</w:t>
      </w:r>
      <w:r w:rsidRPr="000E6B12">
        <w:rPr>
          <w:rFonts w:ascii="Arial" w:hAnsi="Arial" w:cs="Arial"/>
          <w:b/>
          <w:lang w:eastAsia="en-US"/>
        </w:rPr>
        <w:t>K</w:t>
      </w:r>
      <w:r>
        <w:rPr>
          <w:rFonts w:ascii="Arial" w:hAnsi="Arial" w:cs="Arial"/>
          <w:b/>
          <w:lang w:eastAsia="en-US"/>
        </w:rPr>
        <w:t>s)</w:t>
      </w:r>
    </w:p>
    <w:p w:rsidR="00A3187E" w:rsidRPr="000E6B12" w:rsidRDefault="00A3187E" w:rsidP="00FF6725">
      <w:pPr>
        <w:ind w:left="792"/>
        <w:rPr>
          <w:rFonts w:ascii="Arial" w:hAnsi="Arial" w:cs="Arial"/>
          <w:b/>
          <w:lang w:eastAsia="en-US"/>
        </w:rPr>
      </w:pPr>
    </w:p>
    <w:p w:rsidR="00A3187E" w:rsidRDefault="00A3187E" w:rsidP="00FF6725">
      <w:pPr>
        <w:ind w:left="792"/>
        <w:jc w:val="both"/>
        <w:rPr>
          <w:rFonts w:ascii="Arial" w:hAnsi="Arial" w:cs="Arial"/>
          <w:lang w:eastAsia="en-US"/>
        </w:rPr>
      </w:pPr>
      <w:r w:rsidRPr="000E6B12">
        <w:rPr>
          <w:rFonts w:ascii="Arial" w:hAnsi="Arial" w:cs="Arial"/>
          <w:lang w:eastAsia="en-US"/>
        </w:rPr>
        <w:t xml:space="preserve">Kryterium „Dodatkowy sprzęt” będzie rozpatrywane na podstawie </w:t>
      </w:r>
      <w:r>
        <w:rPr>
          <w:rFonts w:ascii="Arial" w:hAnsi="Arial" w:cs="Arial"/>
          <w:lang w:eastAsia="ar-SA"/>
        </w:rPr>
        <w:t>zadeklarowanej przez Wykonawcę</w:t>
      </w:r>
      <w:r w:rsidRPr="000E6B12">
        <w:rPr>
          <w:rFonts w:ascii="Arial" w:hAnsi="Arial" w:cs="Arial"/>
          <w:lang w:eastAsia="en-US"/>
        </w:rPr>
        <w:t xml:space="preserve"> dodatkowej  (poza wymaganym minimum) liczby pojazdów typu śmieciarka p</w:t>
      </w:r>
      <w:r>
        <w:rPr>
          <w:rFonts w:ascii="Arial" w:hAnsi="Arial" w:cs="Arial"/>
          <w:lang w:eastAsia="en-US"/>
        </w:rPr>
        <w:t>rzeznaczonych do wywozu odpadów</w:t>
      </w:r>
      <w:r w:rsidRPr="000E6B12">
        <w:rPr>
          <w:rFonts w:ascii="Arial" w:hAnsi="Arial" w:cs="Arial"/>
          <w:lang w:eastAsia="en-US"/>
        </w:rPr>
        <w:t xml:space="preserve"> z pojemników</w:t>
      </w:r>
      <w:r>
        <w:rPr>
          <w:rFonts w:ascii="Arial" w:hAnsi="Arial" w:cs="Arial"/>
          <w:lang w:eastAsia="en-US"/>
        </w:rPr>
        <w:t>.</w:t>
      </w:r>
    </w:p>
    <w:p w:rsidR="00A3187E" w:rsidRDefault="00A3187E" w:rsidP="00FF6725">
      <w:pPr>
        <w:ind w:left="792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Kryterium zastosowania dodatkowego pojazdu typu śmieciarka oznacza doliczenie do punktacji </w:t>
      </w:r>
      <w:r w:rsidR="004319A2">
        <w:rPr>
          <w:rFonts w:ascii="Arial" w:hAnsi="Arial" w:cs="Arial"/>
          <w:lang w:eastAsia="en-US"/>
        </w:rPr>
        <w:t>30</w:t>
      </w:r>
      <w:r>
        <w:rPr>
          <w:rFonts w:ascii="Arial" w:hAnsi="Arial" w:cs="Arial"/>
          <w:lang w:eastAsia="en-US"/>
        </w:rPr>
        <w:t xml:space="preserve"> punktów za dodatkowy pojazd.</w:t>
      </w:r>
    </w:p>
    <w:p w:rsidR="00A3187E" w:rsidRPr="006F5CD5" w:rsidRDefault="00A3187E" w:rsidP="00FF6725">
      <w:pPr>
        <w:ind w:left="792"/>
        <w:jc w:val="both"/>
        <w:rPr>
          <w:rFonts w:ascii="Arial" w:hAnsi="Arial" w:cs="Arial"/>
          <w:lang w:eastAsia="en-US"/>
        </w:rPr>
      </w:pPr>
    </w:p>
    <w:p w:rsidR="00A3187E" w:rsidRPr="004319A2" w:rsidRDefault="00A3187E" w:rsidP="00FF6725">
      <w:pPr>
        <w:ind w:left="792"/>
        <w:jc w:val="both"/>
        <w:rPr>
          <w:rFonts w:ascii="Arial" w:hAnsi="Arial" w:cs="Arial"/>
          <w:lang w:eastAsia="en-US"/>
        </w:rPr>
      </w:pPr>
      <w:r w:rsidRPr="006D2454">
        <w:rPr>
          <w:rFonts w:ascii="Arial" w:hAnsi="Arial" w:cs="Arial"/>
          <w:lang w:eastAsia="en-US"/>
        </w:rPr>
        <w:t>Zamawiający w kryterium „</w:t>
      </w:r>
      <w:r>
        <w:rPr>
          <w:rFonts w:ascii="Arial" w:hAnsi="Arial" w:cs="Arial"/>
          <w:lang w:eastAsia="en-US"/>
        </w:rPr>
        <w:t>dodatkowy sprzęt</w:t>
      </w:r>
      <w:r w:rsidRPr="006D2454">
        <w:rPr>
          <w:rFonts w:ascii="Arial" w:hAnsi="Arial" w:cs="Arial"/>
          <w:lang w:eastAsia="en-US"/>
        </w:rPr>
        <w:t xml:space="preserve">” będzie przyznawał punkty według następującej </w:t>
      </w:r>
      <w:r w:rsidRPr="004319A2">
        <w:rPr>
          <w:rFonts w:ascii="Arial" w:hAnsi="Arial" w:cs="Arial"/>
          <w:lang w:eastAsia="en-US"/>
        </w:rPr>
        <w:t>punktacji:</w:t>
      </w:r>
    </w:p>
    <w:p w:rsidR="00A3187E" w:rsidRPr="004319A2" w:rsidRDefault="00A3187E" w:rsidP="00FF6725">
      <w:pPr>
        <w:ind w:left="792"/>
        <w:jc w:val="both"/>
        <w:rPr>
          <w:rFonts w:ascii="Arial" w:hAnsi="Arial" w:cs="Arial"/>
          <w:lang w:eastAsia="en-US"/>
        </w:rPr>
      </w:pPr>
    </w:p>
    <w:p w:rsidR="00A3187E" w:rsidRPr="004319A2" w:rsidRDefault="00A3187E" w:rsidP="00FF6725">
      <w:pPr>
        <w:ind w:left="720" w:firstLine="131"/>
        <w:contextualSpacing/>
        <w:rPr>
          <w:rFonts w:ascii="Arial" w:hAnsi="Arial" w:cs="Arial"/>
          <w:lang w:eastAsia="en-US"/>
        </w:rPr>
      </w:pPr>
      <w:r w:rsidRPr="009B60D8">
        <w:rPr>
          <w:rFonts w:ascii="Arial" w:hAnsi="Arial" w:cs="Arial"/>
          <w:lang w:eastAsia="en-US"/>
        </w:rPr>
        <w:t xml:space="preserve">1 dodatkowa śmieciarka – </w:t>
      </w:r>
      <w:r w:rsidR="004319A2" w:rsidRPr="009B60D8">
        <w:rPr>
          <w:rFonts w:ascii="Arial" w:hAnsi="Arial" w:cs="Arial"/>
          <w:lang w:eastAsia="en-US"/>
        </w:rPr>
        <w:t>30</w:t>
      </w:r>
      <w:r w:rsidRPr="009B60D8">
        <w:rPr>
          <w:rFonts w:ascii="Arial" w:hAnsi="Arial" w:cs="Arial"/>
          <w:lang w:eastAsia="en-US"/>
        </w:rPr>
        <w:t xml:space="preserve"> pkt</w:t>
      </w:r>
    </w:p>
    <w:p w:rsidR="00A3187E" w:rsidRPr="004319A2" w:rsidRDefault="00A3187E" w:rsidP="00F6627C">
      <w:pPr>
        <w:ind w:left="720" w:firstLine="131"/>
        <w:contextualSpacing/>
        <w:rPr>
          <w:rFonts w:ascii="Arial" w:hAnsi="Arial" w:cs="Arial"/>
          <w:lang w:eastAsia="en-US"/>
        </w:rPr>
      </w:pPr>
      <w:r w:rsidRPr="004319A2">
        <w:rPr>
          <w:rFonts w:ascii="Arial" w:hAnsi="Arial" w:cs="Arial"/>
          <w:lang w:eastAsia="en-US"/>
        </w:rPr>
        <w:t xml:space="preserve"> </w:t>
      </w:r>
    </w:p>
    <w:p w:rsidR="00A3187E" w:rsidRPr="004319A2" w:rsidRDefault="00A3187E" w:rsidP="00FF6725">
      <w:pPr>
        <w:ind w:left="792"/>
        <w:jc w:val="both"/>
        <w:rPr>
          <w:rFonts w:ascii="Arial" w:hAnsi="Arial" w:cs="Arial"/>
          <w:lang w:eastAsia="en-US"/>
        </w:rPr>
      </w:pPr>
    </w:p>
    <w:p w:rsidR="00A3187E" w:rsidRDefault="00A3187E" w:rsidP="00FF6725">
      <w:pPr>
        <w:ind w:left="792"/>
        <w:jc w:val="both"/>
        <w:rPr>
          <w:rFonts w:ascii="Arial" w:hAnsi="Arial" w:cs="Arial"/>
          <w:lang w:eastAsia="en-US"/>
        </w:rPr>
      </w:pPr>
      <w:r w:rsidRPr="004319A2">
        <w:rPr>
          <w:rFonts w:ascii="Arial" w:hAnsi="Arial" w:cs="Arial"/>
          <w:lang w:eastAsia="en-US"/>
        </w:rPr>
        <w:t>Brak wskazania (brak zaznaczenia w formularzu ofertowym) przez Wykonawcę dodatkowego sprzętu zostanie uznany jako</w:t>
      </w:r>
      <w:r w:rsidRPr="00F0318D">
        <w:rPr>
          <w:rFonts w:ascii="Arial" w:hAnsi="Arial" w:cs="Arial"/>
          <w:lang w:eastAsia="en-US"/>
        </w:rPr>
        <w:t xml:space="preserve"> zamiar spełnienia minimalnych wymagań dotyczących </w:t>
      </w:r>
      <w:r>
        <w:rPr>
          <w:rFonts w:ascii="Arial" w:hAnsi="Arial" w:cs="Arial"/>
          <w:lang w:eastAsia="en-US"/>
        </w:rPr>
        <w:t>posiadanego sprzętu</w:t>
      </w:r>
      <w:r w:rsidRPr="00F0318D">
        <w:rPr>
          <w:rFonts w:ascii="Arial" w:hAnsi="Arial" w:cs="Arial"/>
          <w:lang w:eastAsia="en-US"/>
        </w:rPr>
        <w:t xml:space="preserve"> wobec czego Zamawiający </w:t>
      </w:r>
      <w:r>
        <w:rPr>
          <w:rFonts w:ascii="Arial" w:hAnsi="Arial" w:cs="Arial"/>
          <w:lang w:eastAsia="en-US"/>
        </w:rPr>
        <w:t>w </w:t>
      </w:r>
      <w:r w:rsidRPr="00F0318D">
        <w:rPr>
          <w:rFonts w:ascii="Arial" w:hAnsi="Arial" w:cs="Arial"/>
          <w:lang w:eastAsia="en-US"/>
        </w:rPr>
        <w:t>powyższym przypadku przyzna 0 punktów w kryterium.</w:t>
      </w:r>
    </w:p>
    <w:p w:rsidR="00A3187E" w:rsidRDefault="00A3187E" w:rsidP="00FF6725">
      <w:pPr>
        <w:ind w:left="79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Ilość dodatkowego pojazdu powyżej 1 szt. nie będzie dodatkowo punktowana.</w:t>
      </w:r>
    </w:p>
    <w:p w:rsidR="00A3187E" w:rsidRDefault="00A3187E" w:rsidP="00FF6725">
      <w:pPr>
        <w:ind w:left="792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Pojazd wskazany jako dodatkowy nie może być ponownie wskazany</w:t>
      </w:r>
      <w:r w:rsidRPr="00592851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przez Wykonawcę</w:t>
      </w:r>
      <w:r w:rsidRPr="00592851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dla spełnienia warunku udziału w postępowaniu.</w:t>
      </w:r>
    </w:p>
    <w:p w:rsidR="00A3187E" w:rsidRPr="001C6488" w:rsidRDefault="00A3187E" w:rsidP="00FF6725">
      <w:pPr>
        <w:ind w:left="792"/>
        <w:jc w:val="both"/>
        <w:rPr>
          <w:rFonts w:ascii="Arial" w:hAnsi="Arial" w:cs="Arial"/>
          <w:bCs/>
          <w:lang w:eastAsia="en-US"/>
        </w:rPr>
      </w:pPr>
      <w:r w:rsidRPr="001C6488">
        <w:rPr>
          <w:rFonts w:ascii="Arial" w:hAnsi="Arial" w:cs="Arial"/>
          <w:bCs/>
          <w:lang w:eastAsia="en-US"/>
        </w:rPr>
        <w:t xml:space="preserve">Sprzęt wykazany przez Wykonawcę  jako dodatkowy ma zostać wykorzystany i uczestniczyć w realizacji zamówienia. </w:t>
      </w:r>
    </w:p>
    <w:p w:rsidR="00A3187E" w:rsidRDefault="00A3187E" w:rsidP="00FF6725">
      <w:pPr>
        <w:ind w:left="792"/>
        <w:rPr>
          <w:rFonts w:ascii="Arial" w:hAnsi="Arial" w:cs="Arial"/>
          <w:lang w:eastAsia="en-US"/>
        </w:rPr>
      </w:pPr>
    </w:p>
    <w:p w:rsidR="00A3187E" w:rsidRPr="004C06BC" w:rsidRDefault="00A3187E" w:rsidP="00FF6725">
      <w:pPr>
        <w:ind w:left="792"/>
        <w:rPr>
          <w:rFonts w:ascii="Arial" w:hAnsi="Arial" w:cs="Arial"/>
          <w:lang w:eastAsia="en-US"/>
        </w:rPr>
      </w:pPr>
      <w:r w:rsidRPr="00F0318D">
        <w:rPr>
          <w:rFonts w:ascii="Arial" w:hAnsi="Arial" w:cs="Arial"/>
          <w:lang w:eastAsia="en-US"/>
        </w:rPr>
        <w:t>W powyższym kryterium maksymalna ilość</w:t>
      </w:r>
      <w:r>
        <w:rPr>
          <w:rFonts w:ascii="Arial" w:hAnsi="Arial" w:cs="Arial"/>
          <w:lang w:eastAsia="en-US"/>
        </w:rPr>
        <w:t xml:space="preserve"> punktów wynosi 25</w:t>
      </w:r>
      <w:r w:rsidRPr="00F0318D">
        <w:rPr>
          <w:rFonts w:ascii="Arial" w:hAnsi="Arial" w:cs="Arial"/>
          <w:lang w:eastAsia="en-US"/>
        </w:rPr>
        <w:t>.</w:t>
      </w:r>
    </w:p>
    <w:p w:rsidR="00A3187E" w:rsidRPr="000E6B12" w:rsidRDefault="00A3187E" w:rsidP="00FF6725">
      <w:pPr>
        <w:ind w:left="792"/>
        <w:jc w:val="both"/>
        <w:rPr>
          <w:rFonts w:ascii="Arial" w:hAnsi="Arial" w:cs="Arial"/>
          <w:lang w:eastAsia="en-US"/>
        </w:rPr>
      </w:pPr>
    </w:p>
    <w:p w:rsidR="00A3187E" w:rsidRPr="00EE638D" w:rsidRDefault="00A3187E" w:rsidP="004B368D">
      <w:pPr>
        <w:numPr>
          <w:ilvl w:val="1"/>
          <w:numId w:val="26"/>
        </w:numPr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ab/>
      </w:r>
      <w:r w:rsidRPr="00EE638D">
        <w:rPr>
          <w:rFonts w:ascii="Arial" w:hAnsi="Arial" w:cs="Arial"/>
          <w:b/>
          <w:lang w:eastAsia="en-US"/>
        </w:rPr>
        <w:t>Kryterium „Aspekt środowiskowy” (Kas)</w:t>
      </w:r>
    </w:p>
    <w:p w:rsidR="00A3187E" w:rsidRDefault="00A3187E" w:rsidP="00FF6725">
      <w:pPr>
        <w:ind w:left="792"/>
        <w:jc w:val="both"/>
        <w:rPr>
          <w:rFonts w:ascii="Arial" w:hAnsi="Arial" w:cs="Arial"/>
          <w:lang w:eastAsia="en-US"/>
        </w:rPr>
      </w:pPr>
    </w:p>
    <w:p w:rsidR="00A3187E" w:rsidRPr="004319A2" w:rsidRDefault="00A3187E" w:rsidP="00FF6725">
      <w:pPr>
        <w:ind w:left="792"/>
        <w:jc w:val="both"/>
        <w:rPr>
          <w:rFonts w:ascii="Arial" w:hAnsi="Arial" w:cs="Arial"/>
          <w:lang w:eastAsia="en-US"/>
        </w:rPr>
      </w:pPr>
      <w:r w:rsidRPr="00F476D8">
        <w:rPr>
          <w:rFonts w:ascii="Arial" w:hAnsi="Arial" w:cs="Arial"/>
          <w:lang w:eastAsia="en-US"/>
        </w:rPr>
        <w:t xml:space="preserve">Kryterium „Aspekt środowiskowy” będzie rozpatrywane na podstawie </w:t>
      </w:r>
      <w:r>
        <w:rPr>
          <w:rFonts w:ascii="Arial" w:hAnsi="Arial" w:cs="Arial"/>
          <w:lang w:eastAsia="ar-SA"/>
        </w:rPr>
        <w:t>zadeklarowanej przez Wykonawcę</w:t>
      </w:r>
      <w:r w:rsidRPr="00F476D8">
        <w:rPr>
          <w:rFonts w:ascii="Arial" w:hAnsi="Arial" w:cs="Arial"/>
          <w:lang w:eastAsia="en-US"/>
        </w:rPr>
        <w:t xml:space="preserve"> liczby pojazdów </w:t>
      </w:r>
      <w:r w:rsidRPr="004319A2">
        <w:rPr>
          <w:rFonts w:ascii="Arial" w:hAnsi="Arial" w:cs="Arial"/>
          <w:lang w:eastAsia="en-US"/>
        </w:rPr>
        <w:t xml:space="preserve">spełniających normę emisji spalin „Euro </w:t>
      </w:r>
      <w:r w:rsidRPr="007058AE">
        <w:rPr>
          <w:rFonts w:ascii="Arial" w:hAnsi="Arial" w:cs="Arial"/>
          <w:lang w:eastAsia="en-US"/>
        </w:rPr>
        <w:t>IV</w:t>
      </w:r>
      <w:r w:rsidRPr="004319A2">
        <w:rPr>
          <w:rFonts w:ascii="Arial" w:hAnsi="Arial" w:cs="Arial"/>
          <w:lang w:eastAsia="en-US"/>
        </w:rPr>
        <w:t>” lub wyższą.</w:t>
      </w:r>
    </w:p>
    <w:p w:rsidR="00A3187E" w:rsidRPr="004319A2" w:rsidRDefault="00A3187E" w:rsidP="00FF6725">
      <w:pPr>
        <w:ind w:left="792"/>
        <w:jc w:val="both"/>
        <w:rPr>
          <w:rFonts w:ascii="Arial" w:hAnsi="Arial" w:cs="Arial"/>
          <w:lang w:eastAsia="en-US"/>
        </w:rPr>
      </w:pPr>
      <w:r w:rsidRPr="004319A2">
        <w:rPr>
          <w:rFonts w:ascii="Arial" w:hAnsi="Arial" w:cs="Arial"/>
          <w:lang w:eastAsia="en-US"/>
        </w:rPr>
        <w:t>Kryterium zastosowania pojazdu spełniającego normę emisji spalin „</w:t>
      </w:r>
      <w:r w:rsidRPr="007058AE">
        <w:rPr>
          <w:rFonts w:ascii="Arial" w:hAnsi="Arial" w:cs="Arial"/>
          <w:lang w:eastAsia="en-US"/>
        </w:rPr>
        <w:t>Euro IV”</w:t>
      </w:r>
      <w:r w:rsidRPr="004319A2">
        <w:rPr>
          <w:rFonts w:ascii="Arial" w:hAnsi="Arial" w:cs="Arial"/>
          <w:lang w:eastAsia="en-US"/>
        </w:rPr>
        <w:t xml:space="preserve"> lub wyższą oznacza doliczenie do punktacji 5 punktów za pojazd.</w:t>
      </w:r>
    </w:p>
    <w:p w:rsidR="00A3187E" w:rsidRPr="004319A2" w:rsidRDefault="00A3187E" w:rsidP="00FF6725">
      <w:pPr>
        <w:ind w:left="792"/>
        <w:jc w:val="both"/>
        <w:rPr>
          <w:rFonts w:ascii="Arial" w:hAnsi="Arial" w:cs="Arial"/>
          <w:lang w:eastAsia="en-US"/>
        </w:rPr>
      </w:pPr>
    </w:p>
    <w:p w:rsidR="00A3187E" w:rsidRPr="004319A2" w:rsidRDefault="00A3187E" w:rsidP="00FF6725">
      <w:pPr>
        <w:ind w:left="851"/>
        <w:contextualSpacing/>
        <w:rPr>
          <w:rFonts w:ascii="Arial" w:hAnsi="Arial" w:cs="Arial"/>
          <w:lang w:eastAsia="en-US"/>
        </w:rPr>
      </w:pPr>
      <w:r w:rsidRPr="004319A2">
        <w:rPr>
          <w:rFonts w:ascii="Arial" w:hAnsi="Arial" w:cs="Arial"/>
          <w:lang w:eastAsia="en-US"/>
        </w:rPr>
        <w:t>Zamawiający w kryterium „Aspekt środowiskowy” będzie przyznawał punkty według następującej punktacji:</w:t>
      </w:r>
    </w:p>
    <w:p w:rsidR="00A3187E" w:rsidRPr="004319A2" w:rsidRDefault="00A3187E" w:rsidP="00FF6725">
      <w:pPr>
        <w:ind w:left="720"/>
        <w:contextualSpacing/>
        <w:rPr>
          <w:rFonts w:ascii="Arial" w:hAnsi="Arial" w:cs="Arial"/>
          <w:lang w:eastAsia="en-US"/>
        </w:rPr>
      </w:pPr>
    </w:p>
    <w:p w:rsidR="00A3187E" w:rsidRPr="009B60D8" w:rsidRDefault="00A3187E" w:rsidP="00FF6725">
      <w:pPr>
        <w:ind w:left="720" w:firstLine="131"/>
        <w:contextualSpacing/>
        <w:rPr>
          <w:rFonts w:ascii="Arial" w:hAnsi="Arial" w:cs="Arial"/>
          <w:lang w:eastAsia="en-US"/>
        </w:rPr>
      </w:pPr>
      <w:r w:rsidRPr="009B60D8">
        <w:rPr>
          <w:rFonts w:ascii="Arial" w:hAnsi="Arial" w:cs="Arial"/>
          <w:lang w:eastAsia="en-US"/>
        </w:rPr>
        <w:t>1 pojazd –  5 pkt</w:t>
      </w:r>
    </w:p>
    <w:p w:rsidR="00A3187E" w:rsidRPr="004319A2" w:rsidRDefault="00A3187E" w:rsidP="00FF6725">
      <w:pPr>
        <w:ind w:left="720" w:firstLine="131"/>
        <w:contextualSpacing/>
        <w:rPr>
          <w:rFonts w:ascii="Arial" w:hAnsi="Arial" w:cs="Arial"/>
          <w:lang w:eastAsia="en-US"/>
        </w:rPr>
      </w:pPr>
      <w:r w:rsidRPr="009B60D8">
        <w:rPr>
          <w:rFonts w:ascii="Arial" w:hAnsi="Arial" w:cs="Arial"/>
          <w:lang w:eastAsia="en-US"/>
        </w:rPr>
        <w:t>2 pojazdy i więcej – 10 pkt</w:t>
      </w:r>
    </w:p>
    <w:p w:rsidR="00A3187E" w:rsidRPr="004319A2" w:rsidRDefault="00A3187E" w:rsidP="00FF6725">
      <w:pPr>
        <w:ind w:left="792"/>
        <w:jc w:val="both"/>
        <w:rPr>
          <w:rFonts w:ascii="Arial" w:hAnsi="Arial" w:cs="Arial"/>
          <w:lang w:eastAsia="en-US"/>
        </w:rPr>
      </w:pPr>
    </w:p>
    <w:p w:rsidR="00A3187E" w:rsidRDefault="00A3187E" w:rsidP="00FF6725">
      <w:pPr>
        <w:ind w:left="792"/>
        <w:jc w:val="both"/>
        <w:rPr>
          <w:rFonts w:ascii="Arial" w:hAnsi="Arial" w:cs="Arial"/>
          <w:lang w:eastAsia="en-US"/>
        </w:rPr>
      </w:pPr>
      <w:r w:rsidRPr="004319A2">
        <w:rPr>
          <w:rFonts w:ascii="Arial" w:hAnsi="Arial" w:cs="Arial"/>
          <w:lang w:eastAsia="en-US"/>
        </w:rPr>
        <w:t>Brak wskazania (brak zaznaczenia w formularzu ofertowym) przez Wykonawcę pojazdu spełniającego normę emisji spalin „</w:t>
      </w:r>
      <w:r w:rsidRPr="007058AE">
        <w:rPr>
          <w:rFonts w:ascii="Arial" w:hAnsi="Arial" w:cs="Arial"/>
          <w:lang w:eastAsia="en-US"/>
        </w:rPr>
        <w:t>Euro IV” lub</w:t>
      </w:r>
      <w:r w:rsidRPr="004319A2">
        <w:rPr>
          <w:rFonts w:ascii="Arial" w:hAnsi="Arial" w:cs="Arial"/>
          <w:lang w:eastAsia="en-US"/>
        </w:rPr>
        <w:t xml:space="preserve"> wyższą, zostanie uznany że Wykonawca nie posiada takiego pojazdu wobec czego Zamawiający</w:t>
      </w:r>
      <w:r w:rsidRPr="00890985">
        <w:rPr>
          <w:rFonts w:ascii="Arial" w:hAnsi="Arial" w:cs="Arial"/>
          <w:lang w:eastAsia="en-US"/>
        </w:rPr>
        <w:t xml:space="preserve"> przyzna 0 punkt</w:t>
      </w:r>
      <w:r>
        <w:rPr>
          <w:rFonts w:ascii="Arial" w:hAnsi="Arial" w:cs="Arial"/>
          <w:lang w:eastAsia="en-US"/>
        </w:rPr>
        <w:t>ów w powyższym kryterium.</w:t>
      </w:r>
    </w:p>
    <w:p w:rsidR="00A3187E" w:rsidRPr="006D2454" w:rsidRDefault="00A3187E" w:rsidP="00FF6725">
      <w:pPr>
        <w:ind w:left="792"/>
        <w:rPr>
          <w:rFonts w:ascii="Arial" w:hAnsi="Arial" w:cs="Arial"/>
          <w:lang w:eastAsia="en-US"/>
        </w:rPr>
      </w:pPr>
      <w:r w:rsidRPr="006D2454">
        <w:rPr>
          <w:rFonts w:ascii="Arial" w:hAnsi="Arial" w:cs="Arial"/>
          <w:lang w:eastAsia="en-US"/>
        </w:rPr>
        <w:t>Ilo</w:t>
      </w:r>
      <w:r>
        <w:rPr>
          <w:rFonts w:ascii="Arial" w:hAnsi="Arial" w:cs="Arial"/>
          <w:lang w:eastAsia="en-US"/>
        </w:rPr>
        <w:t>ść dodatkowego pojazdu powyżej 2</w:t>
      </w:r>
      <w:r w:rsidRPr="006D2454">
        <w:rPr>
          <w:rFonts w:ascii="Arial" w:hAnsi="Arial" w:cs="Arial"/>
          <w:lang w:eastAsia="en-US"/>
        </w:rPr>
        <w:t xml:space="preserve"> szt. nie będzie dodatkowo punktowana.</w:t>
      </w:r>
    </w:p>
    <w:p w:rsidR="00A3187E" w:rsidRDefault="00A3187E" w:rsidP="00FF6725">
      <w:pPr>
        <w:ind w:left="792"/>
        <w:rPr>
          <w:rFonts w:ascii="Arial" w:hAnsi="Arial" w:cs="Arial"/>
          <w:lang w:eastAsia="en-US"/>
        </w:rPr>
      </w:pPr>
    </w:p>
    <w:p w:rsidR="00A3187E" w:rsidRPr="004C06BC" w:rsidRDefault="00A3187E" w:rsidP="00FF6725">
      <w:pPr>
        <w:ind w:left="792"/>
        <w:rPr>
          <w:rFonts w:ascii="Arial" w:hAnsi="Arial" w:cs="Arial"/>
          <w:lang w:eastAsia="en-US"/>
        </w:rPr>
      </w:pPr>
      <w:r w:rsidRPr="00F0318D">
        <w:rPr>
          <w:rFonts w:ascii="Arial" w:hAnsi="Arial" w:cs="Arial"/>
          <w:lang w:eastAsia="en-US"/>
        </w:rPr>
        <w:lastRenderedPageBreak/>
        <w:t>W powyższym kryterium maksymalna ilość</w:t>
      </w:r>
      <w:r>
        <w:rPr>
          <w:rFonts w:ascii="Arial" w:hAnsi="Arial" w:cs="Arial"/>
          <w:lang w:eastAsia="en-US"/>
        </w:rPr>
        <w:t xml:space="preserve"> punktów wynosi 10</w:t>
      </w:r>
      <w:r w:rsidRPr="00F0318D">
        <w:rPr>
          <w:rFonts w:ascii="Arial" w:hAnsi="Arial" w:cs="Arial"/>
          <w:lang w:eastAsia="en-US"/>
        </w:rPr>
        <w:t>.</w:t>
      </w:r>
    </w:p>
    <w:p w:rsidR="00A3187E" w:rsidRDefault="00A3187E" w:rsidP="00FF6725">
      <w:pPr>
        <w:jc w:val="both"/>
        <w:rPr>
          <w:rFonts w:ascii="Arial" w:hAnsi="Arial" w:cs="Arial"/>
        </w:rPr>
      </w:pPr>
    </w:p>
    <w:p w:rsidR="00A3187E" w:rsidRPr="004C06BC" w:rsidRDefault="00A3187E" w:rsidP="004319A2">
      <w:pPr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     </w:t>
      </w:r>
    </w:p>
    <w:p w:rsidR="00A3187E" w:rsidRPr="007F2AEA" w:rsidRDefault="00A3187E" w:rsidP="00FF6725">
      <w:pPr>
        <w:jc w:val="both"/>
        <w:rPr>
          <w:rFonts w:ascii="Arial" w:hAnsi="Arial" w:cs="Arial"/>
        </w:rPr>
      </w:pPr>
    </w:p>
    <w:p w:rsidR="00A3187E" w:rsidRPr="00073789" w:rsidRDefault="00A3187E" w:rsidP="00FF6725">
      <w:pPr>
        <w:jc w:val="both"/>
        <w:rPr>
          <w:rFonts w:ascii="Arial" w:hAnsi="Arial" w:cs="Arial"/>
          <w:lang w:eastAsia="en-US"/>
        </w:rPr>
      </w:pPr>
      <w:r w:rsidRPr="00FF6725">
        <w:rPr>
          <w:rFonts w:ascii="Arial" w:hAnsi="Arial" w:cs="Arial"/>
          <w:b/>
          <w:lang w:eastAsia="en-US"/>
        </w:rPr>
        <w:t>3.</w:t>
      </w:r>
      <w:r>
        <w:rPr>
          <w:rFonts w:ascii="Arial" w:hAnsi="Arial" w:cs="Arial"/>
          <w:lang w:eastAsia="en-US"/>
        </w:rPr>
        <w:t xml:space="preserve">  </w:t>
      </w:r>
      <w:r w:rsidRPr="00073789">
        <w:rPr>
          <w:rFonts w:ascii="Arial" w:hAnsi="Arial" w:cs="Arial"/>
          <w:lang w:eastAsia="en-US"/>
        </w:rPr>
        <w:t xml:space="preserve">Jako najkorzystniejsza zostanie uznana oferta, która otrzyma najwyższą punktację (P) po zsumowaniu liczby punktów uzyskanych w kryterium cena (Kc), w kryterium </w:t>
      </w:r>
      <w:r>
        <w:rPr>
          <w:rFonts w:ascii="Arial" w:hAnsi="Arial" w:cs="Arial"/>
          <w:lang w:eastAsia="en-US"/>
        </w:rPr>
        <w:t>dodatkowy sprzęt (Ks)</w:t>
      </w:r>
      <w:r w:rsidRPr="00073789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kryterium aspekt środowiskowy(Kas) i</w:t>
      </w:r>
      <w:r w:rsidRPr="00073789">
        <w:rPr>
          <w:rFonts w:ascii="Arial" w:hAnsi="Arial" w:cs="Arial"/>
          <w:lang w:eastAsia="en-US"/>
        </w:rPr>
        <w:t xml:space="preserve"> w kryterium </w:t>
      </w:r>
      <w:r>
        <w:rPr>
          <w:rFonts w:ascii="Arial" w:hAnsi="Arial" w:cs="Arial"/>
          <w:lang w:eastAsia="en-US"/>
        </w:rPr>
        <w:t>termin płatności faktury (Kpf</w:t>
      </w:r>
      <w:r w:rsidRPr="00073789">
        <w:rPr>
          <w:rFonts w:ascii="Arial" w:hAnsi="Arial" w:cs="Arial"/>
          <w:lang w:eastAsia="en-US"/>
        </w:rPr>
        <w:t>)</w:t>
      </w:r>
      <w:r>
        <w:rPr>
          <w:rFonts w:ascii="Arial" w:hAnsi="Arial" w:cs="Arial"/>
          <w:lang w:eastAsia="en-US"/>
        </w:rPr>
        <w:t>.</w:t>
      </w:r>
    </w:p>
    <w:p w:rsidR="00A3187E" w:rsidRPr="006F24EB" w:rsidRDefault="00A3187E" w:rsidP="00FF6725">
      <w:pPr>
        <w:jc w:val="both"/>
        <w:rPr>
          <w:rFonts w:ascii="Arial" w:hAnsi="Arial" w:cs="Arial"/>
          <w:lang w:eastAsia="en-US"/>
        </w:rPr>
      </w:pPr>
    </w:p>
    <w:p w:rsidR="00A3187E" w:rsidRDefault="00A3187E" w:rsidP="00FF6725">
      <w:pPr>
        <w:ind w:left="360"/>
        <w:jc w:val="both"/>
        <w:rPr>
          <w:rFonts w:ascii="Arial" w:hAnsi="Arial" w:cs="Arial"/>
          <w:i/>
          <w:iCs/>
          <w:lang w:eastAsia="en-US"/>
        </w:rPr>
      </w:pPr>
      <w:r w:rsidRPr="006F24EB">
        <w:rPr>
          <w:rFonts w:ascii="Arial" w:hAnsi="Arial" w:cs="Arial"/>
          <w:i/>
          <w:iCs/>
          <w:lang w:eastAsia="en-US"/>
        </w:rPr>
        <w:t>                                                 P = Kc + K</w:t>
      </w:r>
      <w:r>
        <w:rPr>
          <w:rFonts w:ascii="Arial" w:hAnsi="Arial" w:cs="Arial"/>
          <w:i/>
          <w:iCs/>
          <w:lang w:eastAsia="en-US"/>
        </w:rPr>
        <w:t>s</w:t>
      </w:r>
      <w:r w:rsidRPr="006F24EB">
        <w:rPr>
          <w:rFonts w:ascii="Arial" w:hAnsi="Arial" w:cs="Arial"/>
          <w:i/>
          <w:iCs/>
          <w:lang w:eastAsia="en-US"/>
        </w:rPr>
        <w:t xml:space="preserve"> + K</w:t>
      </w:r>
      <w:r w:rsidR="004319A2">
        <w:rPr>
          <w:rFonts w:ascii="Arial" w:hAnsi="Arial" w:cs="Arial"/>
          <w:i/>
          <w:iCs/>
          <w:lang w:eastAsia="en-US"/>
        </w:rPr>
        <w:t>as</w:t>
      </w:r>
    </w:p>
    <w:p w:rsidR="00A3187E" w:rsidRPr="00FF6725" w:rsidRDefault="00A3187E" w:rsidP="00743C33">
      <w:pPr>
        <w:pStyle w:val="Tekstpodstawowy"/>
        <w:tabs>
          <w:tab w:val="left" w:pos="567"/>
        </w:tabs>
        <w:rPr>
          <w:rFonts w:ascii="Arial" w:hAnsi="Arial" w:cs="Arial"/>
          <w:b/>
          <w:sz w:val="20"/>
        </w:rPr>
      </w:pPr>
    </w:p>
    <w:p w:rsidR="00A3187E" w:rsidRDefault="00A3187E" w:rsidP="00E26EED">
      <w:pPr>
        <w:pStyle w:val="Tekstpodstawowy"/>
        <w:shd w:val="clear" w:color="auto" w:fill="D9D9D9"/>
        <w:tabs>
          <w:tab w:val="left" w:pos="567"/>
        </w:tabs>
        <w:ind w:left="2098" w:hanging="209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ROZDZIAŁ XXV</w:t>
      </w:r>
      <w:r w:rsidRPr="00990176">
        <w:rPr>
          <w:rFonts w:ascii="Arial" w:hAnsi="Arial" w:cs="Arial"/>
          <w:b/>
          <w:sz w:val="20"/>
        </w:rPr>
        <w:t>I.</w:t>
      </w:r>
      <w:r>
        <w:rPr>
          <w:rFonts w:ascii="Arial" w:hAnsi="Arial" w:cs="Arial"/>
          <w:b/>
          <w:sz w:val="20"/>
        </w:rPr>
        <w:t xml:space="preserve"> </w:t>
      </w:r>
      <w:r w:rsidRPr="00990176">
        <w:rPr>
          <w:rFonts w:ascii="Arial" w:hAnsi="Arial" w:cs="Arial"/>
          <w:b/>
          <w:sz w:val="20"/>
        </w:rPr>
        <w:t xml:space="preserve">INFORMACJA NA TEMAT MOŻLIWOŚCI ROZLICZANIA SIĘ W WALUTACH </w:t>
      </w:r>
    </w:p>
    <w:p w:rsidR="00A3187E" w:rsidRPr="00990176" w:rsidRDefault="00A3187E" w:rsidP="00E26EED">
      <w:pPr>
        <w:pStyle w:val="Tekstpodstawowy"/>
        <w:shd w:val="clear" w:color="auto" w:fill="D9D9D9"/>
        <w:tabs>
          <w:tab w:val="left" w:pos="567"/>
        </w:tabs>
        <w:ind w:left="2098" w:hanging="2098"/>
        <w:rPr>
          <w:rFonts w:ascii="Arial" w:hAnsi="Arial" w:cs="Arial"/>
          <w:b/>
          <w:sz w:val="20"/>
        </w:rPr>
      </w:pPr>
      <w:r w:rsidRPr="00990176">
        <w:rPr>
          <w:rFonts w:ascii="Arial" w:hAnsi="Arial" w:cs="Arial"/>
          <w:b/>
          <w:sz w:val="20"/>
        </w:rPr>
        <w:t>OBCYCH</w:t>
      </w:r>
    </w:p>
    <w:p w:rsidR="00A3187E" w:rsidRPr="00BE5742" w:rsidRDefault="00A3187E" w:rsidP="00A16332">
      <w:pPr>
        <w:pStyle w:val="Tekstpodstawowy"/>
        <w:rPr>
          <w:rFonts w:ascii="Arial" w:hAnsi="Arial" w:cs="Arial"/>
          <w:sz w:val="10"/>
          <w:szCs w:val="10"/>
        </w:rPr>
      </w:pPr>
    </w:p>
    <w:p w:rsidR="00A3187E" w:rsidRPr="00990176" w:rsidRDefault="00A3187E" w:rsidP="00A16332">
      <w:pPr>
        <w:pStyle w:val="Tekstpodstawowy"/>
        <w:rPr>
          <w:rFonts w:ascii="Arial" w:hAnsi="Arial" w:cs="Arial"/>
          <w:sz w:val="20"/>
        </w:rPr>
      </w:pPr>
      <w:r w:rsidRPr="00990176">
        <w:rPr>
          <w:rFonts w:ascii="Arial" w:hAnsi="Arial" w:cs="Arial"/>
          <w:sz w:val="20"/>
        </w:rPr>
        <w:t xml:space="preserve">Zamawiający będzie rozliczał się z Wykonawcą wyłącznie </w:t>
      </w:r>
      <w:r>
        <w:rPr>
          <w:rFonts w:ascii="Arial" w:hAnsi="Arial" w:cs="Arial"/>
          <w:sz w:val="20"/>
        </w:rPr>
        <w:t>w walucie</w:t>
      </w:r>
      <w:r w:rsidRPr="00990176">
        <w:rPr>
          <w:rFonts w:ascii="Arial" w:hAnsi="Arial" w:cs="Arial"/>
          <w:sz w:val="20"/>
        </w:rPr>
        <w:t xml:space="preserve"> polskiej.</w:t>
      </w:r>
    </w:p>
    <w:p w:rsidR="00A3187E" w:rsidRDefault="00A3187E" w:rsidP="00A16332">
      <w:pPr>
        <w:pStyle w:val="Tekstpodstawowy"/>
        <w:rPr>
          <w:rFonts w:ascii="Arial" w:hAnsi="Arial" w:cs="Arial"/>
          <w:sz w:val="20"/>
        </w:rPr>
      </w:pPr>
    </w:p>
    <w:p w:rsidR="00A3187E" w:rsidRPr="00990176" w:rsidRDefault="00A3187E" w:rsidP="00A16332">
      <w:pPr>
        <w:pStyle w:val="Tekstpodstawowy"/>
        <w:rPr>
          <w:rFonts w:ascii="Arial" w:hAnsi="Arial" w:cs="Arial"/>
          <w:sz w:val="20"/>
        </w:rPr>
      </w:pPr>
    </w:p>
    <w:p w:rsidR="00A3187E" w:rsidRPr="00990176" w:rsidRDefault="00A3187E" w:rsidP="00E26EED">
      <w:pPr>
        <w:pStyle w:val="Tekstpodstawowy"/>
        <w:shd w:val="clear" w:color="auto" w:fill="D9D9D9"/>
        <w:rPr>
          <w:rFonts w:ascii="Arial" w:hAnsi="Arial" w:cs="Arial"/>
          <w:b/>
          <w:sz w:val="20"/>
        </w:rPr>
      </w:pPr>
      <w:r w:rsidRPr="00990176">
        <w:rPr>
          <w:rFonts w:ascii="Arial" w:hAnsi="Arial" w:cs="Arial"/>
          <w:b/>
          <w:sz w:val="20"/>
        </w:rPr>
        <w:t>ROZDZIAŁ XXV</w:t>
      </w:r>
      <w:r>
        <w:rPr>
          <w:rFonts w:ascii="Arial" w:hAnsi="Arial" w:cs="Arial"/>
          <w:b/>
          <w:sz w:val="20"/>
        </w:rPr>
        <w:t>II</w:t>
      </w:r>
      <w:r w:rsidRPr="00990176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 w:rsidRPr="00990176">
        <w:rPr>
          <w:rFonts w:ascii="Arial" w:hAnsi="Arial" w:cs="Arial"/>
          <w:b/>
          <w:sz w:val="20"/>
        </w:rPr>
        <w:t>INFORMACJE DOTYCZĄCE UMOWY</w:t>
      </w:r>
    </w:p>
    <w:p w:rsidR="00A3187E" w:rsidRPr="00BE5742" w:rsidRDefault="00A3187E" w:rsidP="00A16332">
      <w:pPr>
        <w:pStyle w:val="Tekstpodstawowy"/>
        <w:rPr>
          <w:rFonts w:ascii="Arial" w:hAnsi="Arial" w:cs="Arial"/>
          <w:sz w:val="10"/>
          <w:szCs w:val="10"/>
        </w:rPr>
      </w:pPr>
    </w:p>
    <w:p w:rsidR="00A3187E" w:rsidRPr="009C7AE9" w:rsidRDefault="00A3187E" w:rsidP="00296410">
      <w:pPr>
        <w:pStyle w:val="Tekstpodstawowy"/>
        <w:rPr>
          <w:rFonts w:ascii="Arial" w:hAnsi="Arial" w:cs="Arial"/>
          <w:sz w:val="20"/>
        </w:rPr>
      </w:pPr>
      <w:r w:rsidRPr="009C7AE9">
        <w:rPr>
          <w:rFonts w:ascii="Arial" w:hAnsi="Arial" w:cs="Arial"/>
          <w:sz w:val="20"/>
        </w:rPr>
        <w:t xml:space="preserve">1. Istotne dla Zamawiającego postanowienia umowy, zawiera załączony do niniejszej SIWZ </w:t>
      </w:r>
      <w:r>
        <w:rPr>
          <w:rFonts w:ascii="Arial" w:hAnsi="Arial" w:cs="Arial"/>
          <w:sz w:val="20"/>
        </w:rPr>
        <w:t>Wzór</w:t>
      </w:r>
      <w:r w:rsidRPr="009C7AE9">
        <w:rPr>
          <w:rFonts w:ascii="Arial" w:hAnsi="Arial" w:cs="Arial"/>
          <w:sz w:val="20"/>
        </w:rPr>
        <w:t xml:space="preserve"> umowy (</w:t>
      </w:r>
      <w:r w:rsidRPr="009C7AE9">
        <w:rPr>
          <w:rFonts w:ascii="Arial" w:hAnsi="Arial" w:cs="Arial"/>
          <w:b/>
          <w:sz w:val="20"/>
        </w:rPr>
        <w:t>załącznik nr 9 do SIWZ</w:t>
      </w:r>
      <w:r w:rsidRPr="009C7AE9">
        <w:rPr>
          <w:rFonts w:ascii="Arial" w:hAnsi="Arial" w:cs="Arial"/>
          <w:sz w:val="20"/>
        </w:rPr>
        <w:t>).</w:t>
      </w:r>
    </w:p>
    <w:p w:rsidR="00A3187E" w:rsidRDefault="00A3187E" w:rsidP="005035E9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Pr="009C7AE9">
        <w:rPr>
          <w:rFonts w:ascii="Arial" w:hAnsi="Arial" w:cs="Arial"/>
          <w:sz w:val="20"/>
        </w:rPr>
        <w:t xml:space="preserve">. Dopuszcza się wszelkie nieistotne zmiany w treści umowy, które to zmiany nie wpłynęłyby na krąg </w:t>
      </w:r>
      <w:r>
        <w:rPr>
          <w:rFonts w:ascii="Arial" w:hAnsi="Arial" w:cs="Arial"/>
          <w:sz w:val="20"/>
        </w:rPr>
        <w:t>W</w:t>
      </w:r>
      <w:r w:rsidRPr="009C7AE9">
        <w:rPr>
          <w:rFonts w:ascii="Arial" w:hAnsi="Arial" w:cs="Arial"/>
          <w:sz w:val="20"/>
        </w:rPr>
        <w:t>ykonawców ubiegających się o udzielenie zamówienia ani na wynik postępowania.</w:t>
      </w:r>
    </w:p>
    <w:p w:rsidR="00A3187E" w:rsidRPr="00296410" w:rsidRDefault="00A3187E" w:rsidP="00296410">
      <w:pPr>
        <w:pStyle w:val="Treteks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3.Strony dopuszczają zmianę istotnych postanowień umowy zgodnie z wymogami art. 144 ustawy </w:t>
      </w:r>
      <w:r w:rsidRPr="00296410">
        <w:rPr>
          <w:rFonts w:ascii="Arial" w:hAnsi="Arial" w:cs="Arial"/>
          <w:sz w:val="20"/>
        </w:rPr>
        <w:t>Prawo zamówień publicznych w przypadkach:</w:t>
      </w:r>
    </w:p>
    <w:p w:rsidR="00A3187E" w:rsidRPr="00296410" w:rsidRDefault="00A3187E" w:rsidP="00296410">
      <w:pPr>
        <w:pStyle w:val="Bezodstpw"/>
        <w:rPr>
          <w:rFonts w:ascii="Arial" w:hAnsi="Arial" w:cs="Arial"/>
          <w:sz w:val="20"/>
          <w:szCs w:val="20"/>
        </w:rPr>
      </w:pPr>
      <w:r w:rsidRPr="00296410">
        <w:rPr>
          <w:rFonts w:ascii="Arial" w:hAnsi="Arial" w:cs="Arial"/>
          <w:sz w:val="20"/>
          <w:szCs w:val="20"/>
        </w:rPr>
        <w:t>a) zmiany obowiązujących przepisów, jeżeli zgodnie z nimi konieczne będzie dostosowanie treści umowy do aktualnego stanu prawnego,</w:t>
      </w:r>
    </w:p>
    <w:p w:rsidR="00A3187E" w:rsidRPr="00296410" w:rsidRDefault="00A3187E" w:rsidP="00296410">
      <w:pPr>
        <w:pStyle w:val="Bezodstpw"/>
        <w:rPr>
          <w:rFonts w:ascii="Arial" w:hAnsi="Arial" w:cs="Arial"/>
          <w:sz w:val="20"/>
          <w:szCs w:val="20"/>
        </w:rPr>
      </w:pPr>
      <w:r w:rsidRPr="00296410">
        <w:rPr>
          <w:rFonts w:ascii="Arial" w:hAnsi="Arial" w:cs="Arial"/>
          <w:sz w:val="20"/>
          <w:szCs w:val="20"/>
        </w:rPr>
        <w:t>b) w zakresie terminu, częstotliwości usług i sposobu wykonania Umowy w przypadku, gdy niezbędna jest zmiana sposobu wykonania lub terminu, częstotliwości realizacji  Przedmiotu Umowy, o ile zmiana taka jest korzystna dla Zamawiającego oraz konieczna w celu prawidłowego wykonania Umowy,</w:t>
      </w:r>
    </w:p>
    <w:p w:rsidR="00A3187E" w:rsidRPr="00296410" w:rsidRDefault="00A3187E" w:rsidP="00296410">
      <w:pPr>
        <w:jc w:val="both"/>
        <w:rPr>
          <w:rFonts w:ascii="Arial" w:hAnsi="Arial" w:cs="Arial"/>
        </w:rPr>
      </w:pPr>
      <w:r w:rsidRPr="00296410">
        <w:rPr>
          <w:rFonts w:ascii="Arial" w:hAnsi="Arial" w:cs="Arial"/>
        </w:rPr>
        <w:t>c) wystąpienia siły wyższej, rozumianej jako wydarzenie lub okoliczność wyjątkową, niezależną od strony, której nie można było w racjonalny sposób uniknąć lub zaradzić, mającej wpływ na realizację umowy (np. na dotrzymanie terminów wyposażenia nieruchomości w pojemniki, kontenery, dostarczenia harmonogramów wywozu odpadów itp.)</w:t>
      </w:r>
    </w:p>
    <w:p w:rsidR="00A3187E" w:rsidRPr="00296410" w:rsidRDefault="00A3187E" w:rsidP="00296410">
      <w:pPr>
        <w:pStyle w:val="Bezodstpw"/>
        <w:rPr>
          <w:rFonts w:ascii="Arial" w:hAnsi="Arial" w:cs="Arial"/>
          <w:sz w:val="20"/>
          <w:szCs w:val="20"/>
        </w:rPr>
      </w:pPr>
      <w:r w:rsidRPr="00296410">
        <w:rPr>
          <w:rFonts w:ascii="Arial" w:hAnsi="Arial" w:cs="Arial"/>
          <w:sz w:val="20"/>
          <w:szCs w:val="20"/>
        </w:rPr>
        <w:t>d) wywołanymi przyczynami zewnętrznymi, które w sposób obiektywny uzasadniają potrzebę tej zmiany, niepowodująca zachwiania równowagi ekonomicznej pomiędzy Wykonawcą a Zamawiającym,</w:t>
      </w:r>
    </w:p>
    <w:p w:rsidR="00A3187E" w:rsidRDefault="00A3187E" w:rsidP="00296410">
      <w:pPr>
        <w:pStyle w:val="Tretekstu"/>
        <w:rPr>
          <w:rFonts w:ascii="Arial" w:hAnsi="Arial" w:cs="Arial"/>
          <w:sz w:val="20"/>
        </w:rPr>
      </w:pPr>
      <w:r w:rsidRPr="00296410">
        <w:rPr>
          <w:rFonts w:ascii="Arial" w:hAnsi="Arial" w:cs="Arial"/>
          <w:sz w:val="20"/>
        </w:rPr>
        <w:t>e) w zakresie zmniejszenia wynagrodzenia</w:t>
      </w:r>
      <w:r>
        <w:rPr>
          <w:rFonts w:ascii="Arial" w:hAnsi="Arial" w:cs="Arial"/>
          <w:sz w:val="20"/>
        </w:rPr>
        <w:t xml:space="preserve"> Wykonawcy, określonego i zasad płatności tego wynagrodzenia w przypadku zmniejszenia zakresu przedmiotu umowy, </w:t>
      </w:r>
    </w:p>
    <w:p w:rsidR="00A3187E" w:rsidRPr="005035E9" w:rsidRDefault="00A3187E" w:rsidP="00296410">
      <w:pPr>
        <w:pStyle w:val="Tretekstu"/>
        <w:rPr>
          <w:rFonts w:ascii="Arial" w:hAnsi="Arial" w:cs="Arial"/>
          <w:sz w:val="20"/>
        </w:rPr>
      </w:pPr>
      <w:r w:rsidRPr="005035E9">
        <w:rPr>
          <w:rFonts w:ascii="Arial" w:hAnsi="Arial" w:cs="Arial"/>
          <w:sz w:val="20"/>
        </w:rPr>
        <w:t>f)</w:t>
      </w:r>
      <w:r w:rsidRPr="005035E9">
        <w:rPr>
          <w:rFonts w:ascii="Arial" w:hAnsi="Arial" w:cs="Arial"/>
          <w:b/>
          <w:sz w:val="20"/>
        </w:rPr>
        <w:t xml:space="preserve"> </w:t>
      </w:r>
      <w:r w:rsidRPr="005035E9">
        <w:rPr>
          <w:rFonts w:ascii="Arial" w:hAnsi="Arial" w:cs="Arial"/>
          <w:sz w:val="20"/>
        </w:rPr>
        <w:t>zmiany stawki podatku od towarów i usług, wysokości minimalnego wynagrodzenia za pracę ustalonego na podstawie art. 2 ust. 3 - 5 ustawy z dnia 10 października 2002 r. o minimalnym wynagrodz</w:t>
      </w:r>
      <w:r w:rsidR="003A1DE8">
        <w:rPr>
          <w:rFonts w:ascii="Arial" w:hAnsi="Arial" w:cs="Arial"/>
          <w:sz w:val="20"/>
        </w:rPr>
        <w:t>eniu za pracę (Dz. U. z 2017 r.poz. 847</w:t>
      </w:r>
      <w:r w:rsidRPr="005035E9">
        <w:rPr>
          <w:rFonts w:ascii="Arial" w:hAnsi="Arial" w:cs="Arial"/>
          <w:sz w:val="20"/>
        </w:rPr>
        <w:t>, z późn.</w:t>
      </w:r>
      <w:bookmarkStart w:id="0" w:name="10"/>
      <w:bookmarkEnd w:id="0"/>
      <w:r w:rsidRPr="005035E9">
        <w:rPr>
          <w:rFonts w:ascii="Arial" w:hAnsi="Arial" w:cs="Arial"/>
          <w:sz w:val="20"/>
        </w:rPr>
        <w:t xml:space="preserve"> zm.) oraz zasad podlegania ubezpieczeniom społecznym lub ubezpieczeniu zdrowotnemu lub wysokości składki na ubezpieczenia społeczne lub zdrowotne, jeżeli zmiany będą miały wpływ na koszty wykonania Przedmiotu Umowy – w terminie 30 dni od daty wejścia w życie przepisów dokonujących tych zmian. Każda ze Stron, może zwrócić się do drugiej o przeprowadzenie negocjacji w sprawie odpowiedniej zmiany wynagrodzenia. </w:t>
      </w:r>
    </w:p>
    <w:p w:rsidR="00A3187E" w:rsidRPr="00A20E09" w:rsidRDefault="00A3187E" w:rsidP="00296410">
      <w:pPr>
        <w:pStyle w:val="Tretekstu"/>
        <w:rPr>
          <w:rFonts w:ascii="Arial" w:hAnsi="Arial" w:cs="Arial"/>
          <w:sz w:val="20"/>
        </w:rPr>
      </w:pPr>
      <w:r w:rsidRPr="005035E9">
        <w:rPr>
          <w:rFonts w:ascii="Arial" w:hAnsi="Arial" w:cs="Arial"/>
          <w:sz w:val="20"/>
        </w:rPr>
        <w:t>g) w przypadku zmiany lub rezygnacji z Podwykonawcy lub zmiany zakresu prac powierzonego Podwykonawcy – w przypadku zmiany albo rezygnacji z Podwykonawcy, na którego zasoby Wykonawca powoływał się, na zasadach określonych w art. 26 ust. 2b, w celu wykazania spełniania warunków udziału w postępowaniu, o których mowa w art. 22 ust. 1 Wykonawca jest obowiązany wykazać Zamawiającemu, iż proponowany inny Podwykonawca lub Wyk</w:t>
      </w:r>
      <w:r w:rsidRPr="00A20E09">
        <w:rPr>
          <w:rFonts w:ascii="Arial" w:hAnsi="Arial" w:cs="Arial"/>
          <w:sz w:val="20"/>
        </w:rPr>
        <w:t>onawca samodzielnie spełnia je w stopniu nie mniejszym niż wymagany w trakcie postępowania o udzielenie zamówienia,</w:t>
      </w:r>
    </w:p>
    <w:p w:rsidR="00A3187E" w:rsidRPr="00A20E09" w:rsidRDefault="00A3187E" w:rsidP="00296410">
      <w:pPr>
        <w:jc w:val="both"/>
        <w:rPr>
          <w:rFonts w:ascii="Arial" w:hAnsi="Arial" w:cs="Arial"/>
        </w:rPr>
      </w:pPr>
      <w:r w:rsidRPr="00A20E09">
        <w:rPr>
          <w:rFonts w:ascii="Arial" w:hAnsi="Arial" w:cs="Arial"/>
        </w:rPr>
        <w:t>h) zmian wynikających ze zmiany Regulaminu utrzymania czystości i porządku na terenie Gminy Dobrodzień oraz innych aktów prawa miejscowego warunkujących realizację przedmiotu zamówienia,</w:t>
      </w:r>
    </w:p>
    <w:p w:rsidR="00A3187E" w:rsidRPr="00A20E09" w:rsidRDefault="00A3187E" w:rsidP="00296410">
      <w:pPr>
        <w:pStyle w:val="Tretekstu"/>
        <w:rPr>
          <w:rFonts w:ascii="Arial" w:hAnsi="Arial" w:cs="Arial"/>
          <w:sz w:val="20"/>
        </w:rPr>
      </w:pPr>
      <w:r w:rsidRPr="00A20E09">
        <w:rPr>
          <w:rFonts w:ascii="Arial" w:hAnsi="Arial" w:cs="Arial"/>
          <w:sz w:val="20"/>
        </w:rPr>
        <w:t>4. Nie stanowi zmiany umowy w rozumieniu art. 144 ustawy Pzp:</w:t>
      </w:r>
    </w:p>
    <w:p w:rsidR="00A3187E" w:rsidRPr="00A20E09" w:rsidRDefault="00A3187E" w:rsidP="00296410">
      <w:pPr>
        <w:pStyle w:val="Tretekstu"/>
        <w:rPr>
          <w:rFonts w:ascii="Arial" w:hAnsi="Arial" w:cs="Arial"/>
          <w:sz w:val="20"/>
        </w:rPr>
      </w:pPr>
      <w:r w:rsidRPr="00A20E09">
        <w:rPr>
          <w:rFonts w:ascii="Arial" w:hAnsi="Arial" w:cs="Arial"/>
          <w:sz w:val="20"/>
        </w:rPr>
        <w:t>a) zmiana danych teleadresowych, zmiana formy prowadzenia działalności gospodarczej wykonawcy (np. spółki cywilnej w spółkę jawną), zmiana nazwy firmy, zmiany osób wskazanych do kontaktów między stronami umowy,</w:t>
      </w:r>
    </w:p>
    <w:p w:rsidR="00A3187E" w:rsidRDefault="00A3187E" w:rsidP="00296410">
      <w:pPr>
        <w:pStyle w:val="Tretekstu"/>
        <w:rPr>
          <w:rFonts w:ascii="Arial" w:hAnsi="Arial" w:cs="Arial"/>
          <w:sz w:val="20"/>
        </w:rPr>
      </w:pPr>
      <w:r w:rsidRPr="00A20E09">
        <w:rPr>
          <w:rFonts w:ascii="Arial" w:hAnsi="Arial" w:cs="Arial"/>
          <w:sz w:val="20"/>
        </w:rPr>
        <w:t>b) poprawianie</w:t>
      </w:r>
      <w:r>
        <w:rPr>
          <w:rFonts w:ascii="Arial" w:hAnsi="Arial" w:cs="Arial"/>
          <w:sz w:val="20"/>
        </w:rPr>
        <w:t xml:space="preserve"> oczywistych omyłek pisarskich i rachunkowych w treści umowy.</w:t>
      </w:r>
    </w:p>
    <w:p w:rsidR="00A3187E" w:rsidRPr="005035E9" w:rsidRDefault="00A3187E" w:rsidP="00A16332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296410">
        <w:rPr>
          <w:rFonts w:ascii="Arial" w:hAnsi="Arial" w:cs="Arial"/>
          <w:sz w:val="20"/>
        </w:rPr>
        <w:t>. Zmiana umowy może także nastąpić w przypadkach, o których mowa w art. 144 ust. 1 pkt 2-6 ustawy Pzp.</w:t>
      </w:r>
    </w:p>
    <w:p w:rsidR="00A3187E" w:rsidRPr="005035E9" w:rsidRDefault="00A3187E" w:rsidP="00A16332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</w:t>
      </w:r>
      <w:r w:rsidRPr="00990176">
        <w:rPr>
          <w:rFonts w:ascii="Arial" w:hAnsi="Arial" w:cs="Arial"/>
          <w:sz w:val="20"/>
        </w:rPr>
        <w:t>Umowa w sprawie zamówienia publicznego może zostać zawarta wyłącznie z Wykonawcą, którego oferta zostanie wybrana jako najkorzystniejsza, po upływie terminów określonych w art. 94 ustawy</w:t>
      </w:r>
      <w:r>
        <w:rPr>
          <w:rFonts w:ascii="Arial" w:hAnsi="Arial" w:cs="Arial"/>
          <w:sz w:val="20"/>
        </w:rPr>
        <w:t xml:space="preserve"> Pzp</w:t>
      </w:r>
      <w:r w:rsidRPr="00990176">
        <w:rPr>
          <w:rFonts w:ascii="Arial" w:hAnsi="Arial" w:cs="Arial"/>
          <w:sz w:val="20"/>
        </w:rPr>
        <w:t>.</w:t>
      </w:r>
    </w:p>
    <w:p w:rsidR="00A3187E" w:rsidRPr="005035E9" w:rsidRDefault="00A3187E" w:rsidP="00A16332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7. </w:t>
      </w:r>
      <w:r w:rsidRPr="00990176">
        <w:rPr>
          <w:rFonts w:ascii="Arial" w:hAnsi="Arial" w:cs="Arial"/>
          <w:sz w:val="20"/>
        </w:rPr>
        <w:t>W przypadku wniesienia odwołania, aż do jego rozstrzygnięcia, Zamawiający wstrzyma podpisanie umowy.</w:t>
      </w:r>
    </w:p>
    <w:p w:rsidR="00A3187E" w:rsidRPr="003129FF" w:rsidRDefault="00A3187E" w:rsidP="00973B18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8. </w:t>
      </w:r>
      <w:r w:rsidRPr="00990176">
        <w:rPr>
          <w:rFonts w:ascii="Arial" w:hAnsi="Arial" w:cs="Arial"/>
          <w:b/>
          <w:sz w:val="20"/>
        </w:rPr>
        <w:t>Wykonawca, którego oferta zostanie wybrana (uznana za najkorzystniejszą) przed podpisaniem umowy zobowiązany jest do wniesienia zabezpieczenia należytego wykonania umowy, w </w:t>
      </w:r>
      <w:r w:rsidRPr="003129FF">
        <w:rPr>
          <w:rFonts w:ascii="Arial" w:hAnsi="Arial" w:cs="Arial"/>
          <w:b/>
          <w:sz w:val="20"/>
        </w:rPr>
        <w:t xml:space="preserve">wysokości 3 % ceny całkowitej podanej w ofercie (łącznie </w:t>
      </w:r>
      <w:r w:rsidRPr="003129FF">
        <w:rPr>
          <w:rFonts w:ascii="Arial" w:hAnsi="Arial" w:cs="Arial"/>
          <w:b/>
          <w:sz w:val="20"/>
        </w:rPr>
        <w:br/>
        <w:t>z podatkiem VAT).</w:t>
      </w:r>
    </w:p>
    <w:p w:rsidR="00A3187E" w:rsidRPr="003129FF" w:rsidRDefault="00A3187E" w:rsidP="00364925">
      <w:pPr>
        <w:pStyle w:val="Tekstpodstawowy"/>
        <w:rPr>
          <w:rFonts w:ascii="Arial" w:hAnsi="Arial" w:cs="Arial"/>
          <w:sz w:val="10"/>
          <w:szCs w:val="10"/>
        </w:rPr>
      </w:pPr>
    </w:p>
    <w:p w:rsidR="00A3187E" w:rsidRPr="003129FF" w:rsidRDefault="00A3187E" w:rsidP="00364925">
      <w:pPr>
        <w:pStyle w:val="Tekstpodstawowy"/>
        <w:rPr>
          <w:rFonts w:ascii="Arial" w:hAnsi="Arial" w:cs="Arial"/>
          <w:sz w:val="10"/>
          <w:szCs w:val="10"/>
        </w:rPr>
      </w:pPr>
    </w:p>
    <w:p w:rsidR="00A3187E" w:rsidRPr="003129FF" w:rsidRDefault="00A3187E" w:rsidP="00156303">
      <w:pPr>
        <w:pStyle w:val="Tekstpodstawowy"/>
        <w:rPr>
          <w:rFonts w:ascii="Arial" w:hAnsi="Arial" w:cs="Arial"/>
          <w:sz w:val="20"/>
        </w:rPr>
      </w:pPr>
      <w:r w:rsidRPr="003129FF">
        <w:rPr>
          <w:rFonts w:ascii="Arial" w:hAnsi="Arial" w:cs="Arial"/>
          <w:sz w:val="20"/>
        </w:rPr>
        <w:t xml:space="preserve"> Zabezpieczenie należytego wykonania umowy może być wnoszone w:</w:t>
      </w:r>
    </w:p>
    <w:p w:rsidR="00AB19D6" w:rsidRPr="00AB19D6" w:rsidRDefault="00A3187E" w:rsidP="00AB19D6">
      <w:pPr>
        <w:ind w:left="465"/>
        <w:jc w:val="both"/>
        <w:rPr>
          <w:rFonts w:ascii="Arial" w:hAnsi="Arial" w:cs="Arial"/>
        </w:rPr>
      </w:pPr>
      <w:r w:rsidRPr="003129FF">
        <w:rPr>
          <w:rFonts w:ascii="Arial" w:hAnsi="Arial" w:cs="Arial"/>
        </w:rPr>
        <w:t xml:space="preserve">  - pieniądzu - należy wpłacać przelewem na konto nr :  </w:t>
      </w:r>
    </w:p>
    <w:p w:rsidR="00AB19D6" w:rsidRDefault="00AB19D6" w:rsidP="00AB19D6">
      <w:pPr>
        <w:pStyle w:val="Tekstpodstawowy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Bank Spółdzielczy Poczesna</w:t>
      </w:r>
      <w:r w:rsidRPr="003129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0"/>
        </w:rPr>
        <w:t>04</w:t>
      </w:r>
      <w:r w:rsidRPr="003129FF">
        <w:rPr>
          <w:rFonts w:ascii="Arial" w:hAnsi="Arial" w:cs="Arial"/>
          <w:b/>
          <w:sz w:val="20"/>
        </w:rPr>
        <w:t xml:space="preserve"> 8</w:t>
      </w:r>
      <w:r>
        <w:rPr>
          <w:rFonts w:ascii="Arial" w:hAnsi="Arial" w:cs="Arial"/>
          <w:b/>
          <w:sz w:val="20"/>
        </w:rPr>
        <w:t>260</w:t>
      </w:r>
      <w:r w:rsidRPr="003129F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0006</w:t>
      </w:r>
      <w:r w:rsidRPr="003129FF">
        <w:rPr>
          <w:rFonts w:ascii="Arial" w:hAnsi="Arial" w:cs="Arial"/>
          <w:b/>
          <w:sz w:val="20"/>
        </w:rPr>
        <w:t xml:space="preserve"> 200</w:t>
      </w:r>
      <w:r>
        <w:rPr>
          <w:rFonts w:ascii="Arial" w:hAnsi="Arial" w:cs="Arial"/>
          <w:b/>
          <w:sz w:val="20"/>
        </w:rPr>
        <w:t>0</w:t>
      </w:r>
      <w:r w:rsidRPr="003129F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0000 2176</w:t>
      </w:r>
      <w:r w:rsidRPr="003129FF">
        <w:rPr>
          <w:rFonts w:ascii="Arial" w:hAnsi="Arial" w:cs="Arial"/>
          <w:b/>
          <w:sz w:val="20"/>
        </w:rPr>
        <w:t xml:space="preserve"> 0005</w:t>
      </w:r>
    </w:p>
    <w:p w:rsidR="00A3187E" w:rsidRPr="003129FF" w:rsidRDefault="00A3187E" w:rsidP="00211C3F">
      <w:pPr>
        <w:jc w:val="center"/>
        <w:rPr>
          <w:rFonts w:ascii="Arial" w:hAnsi="Arial" w:cs="Arial"/>
          <w:b/>
        </w:rPr>
      </w:pPr>
    </w:p>
    <w:p w:rsidR="00A3187E" w:rsidRPr="003129FF" w:rsidRDefault="00A3187E" w:rsidP="0069024D">
      <w:pPr>
        <w:pStyle w:val="Tekstpodstawowy"/>
        <w:numPr>
          <w:ilvl w:val="0"/>
          <w:numId w:val="2"/>
        </w:numPr>
        <w:tabs>
          <w:tab w:val="clear" w:pos="502"/>
          <w:tab w:val="num" w:pos="720"/>
        </w:tabs>
        <w:ind w:left="720" w:hanging="153"/>
        <w:rPr>
          <w:rFonts w:ascii="Arial" w:hAnsi="Arial" w:cs="Arial"/>
          <w:sz w:val="20"/>
        </w:rPr>
      </w:pPr>
      <w:r w:rsidRPr="003129FF">
        <w:rPr>
          <w:rFonts w:ascii="Arial" w:hAnsi="Arial" w:cs="Arial"/>
          <w:sz w:val="20"/>
        </w:rPr>
        <w:t xml:space="preserve">poręczeniach bankowych lub poręczeniach spółdzielczej kasy oszczędnościowo-kredytowej, </w:t>
      </w:r>
      <w:r w:rsidRPr="003129FF">
        <w:rPr>
          <w:rFonts w:ascii="Arial" w:hAnsi="Arial" w:cs="Arial"/>
          <w:sz w:val="20"/>
        </w:rPr>
        <w:br/>
        <w:t>z tym że zobowiązanie kasy jest zawsze zobowiązaniem pieniężnym,</w:t>
      </w:r>
    </w:p>
    <w:p w:rsidR="00A3187E" w:rsidRPr="00990176" w:rsidRDefault="00A3187E" w:rsidP="00364925">
      <w:pPr>
        <w:pStyle w:val="Tekstpodstawowy"/>
        <w:numPr>
          <w:ilvl w:val="0"/>
          <w:numId w:val="2"/>
        </w:numPr>
        <w:ind w:firstLine="65"/>
        <w:rPr>
          <w:rFonts w:ascii="Arial" w:hAnsi="Arial" w:cs="Arial"/>
          <w:sz w:val="20"/>
        </w:rPr>
      </w:pPr>
      <w:r w:rsidRPr="00990176">
        <w:rPr>
          <w:rFonts w:ascii="Arial" w:hAnsi="Arial" w:cs="Arial"/>
          <w:sz w:val="20"/>
        </w:rPr>
        <w:t>gwarancjach bankowych,</w:t>
      </w:r>
    </w:p>
    <w:p w:rsidR="00A3187E" w:rsidRPr="00990176" w:rsidRDefault="00A3187E" w:rsidP="00364925">
      <w:pPr>
        <w:pStyle w:val="Tekstpodstawowy"/>
        <w:numPr>
          <w:ilvl w:val="0"/>
          <w:numId w:val="2"/>
        </w:numPr>
        <w:ind w:firstLine="65"/>
        <w:rPr>
          <w:rFonts w:ascii="Arial" w:hAnsi="Arial" w:cs="Arial"/>
          <w:sz w:val="20"/>
        </w:rPr>
      </w:pPr>
      <w:r w:rsidRPr="00990176">
        <w:rPr>
          <w:rFonts w:ascii="Arial" w:hAnsi="Arial" w:cs="Arial"/>
          <w:sz w:val="20"/>
        </w:rPr>
        <w:t>gwarancjach ubezpieczeniowych</w:t>
      </w:r>
    </w:p>
    <w:p w:rsidR="00A3187E" w:rsidRPr="00973B18" w:rsidRDefault="00A3187E" w:rsidP="00973B18">
      <w:pPr>
        <w:pStyle w:val="Tekstpodstawowy"/>
        <w:numPr>
          <w:ilvl w:val="0"/>
          <w:numId w:val="2"/>
        </w:numPr>
        <w:ind w:firstLine="65"/>
        <w:rPr>
          <w:rFonts w:ascii="Arial" w:hAnsi="Arial" w:cs="Arial"/>
          <w:sz w:val="20"/>
        </w:rPr>
      </w:pPr>
      <w:r w:rsidRPr="00990176">
        <w:rPr>
          <w:rFonts w:ascii="Arial" w:hAnsi="Arial" w:cs="Arial"/>
          <w:sz w:val="20"/>
        </w:rPr>
        <w:t xml:space="preserve">poręczeniach udzielonych przez podmioty, o których mowa w art. 6b ust. 5 pkt 2 ustawy z dnia </w:t>
      </w:r>
      <w:r w:rsidRPr="00990176">
        <w:rPr>
          <w:rFonts w:ascii="Arial" w:hAnsi="Arial" w:cs="Arial"/>
          <w:sz w:val="20"/>
        </w:rPr>
        <w:br/>
        <w:t>9 listopada 2000 r. o utworzeniu Polskiej Agencji Rozwoju Przedsiębiorczości.</w:t>
      </w:r>
    </w:p>
    <w:p w:rsidR="00A3187E" w:rsidRDefault="00A3187E" w:rsidP="00973B18">
      <w:pPr>
        <w:pStyle w:val="Tekstpodstawowy"/>
        <w:rPr>
          <w:rFonts w:ascii="Arial" w:hAnsi="Arial" w:cs="Arial"/>
          <w:sz w:val="20"/>
        </w:rPr>
      </w:pPr>
    </w:p>
    <w:p w:rsidR="00A3187E" w:rsidRDefault="00A3187E" w:rsidP="00973B1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Pr="00973B18">
        <w:rPr>
          <w:rFonts w:ascii="Arial" w:hAnsi="Arial" w:cs="Arial"/>
          <w:sz w:val="20"/>
        </w:rPr>
        <w:t xml:space="preserve">. Jeżeli zabezpieczenie jest wnoszone w formie innej niż pieniądz, oryginały dokumentów, o których mowa wyżej należy złożyć w kasie Urzędu </w:t>
      </w:r>
      <w:r w:rsidR="00AB19D6">
        <w:rPr>
          <w:rFonts w:ascii="Arial" w:hAnsi="Arial" w:cs="Arial"/>
          <w:sz w:val="20"/>
        </w:rPr>
        <w:t>Gminy Poczesna</w:t>
      </w:r>
      <w:r w:rsidRPr="00973B18">
        <w:rPr>
          <w:rFonts w:ascii="Arial" w:hAnsi="Arial" w:cs="Arial"/>
          <w:sz w:val="20"/>
        </w:rPr>
        <w:t xml:space="preserve"> najpóźniej w dniu zawarcia umowy.</w:t>
      </w:r>
    </w:p>
    <w:p w:rsidR="00A3187E" w:rsidRPr="00973B18" w:rsidRDefault="00A3187E" w:rsidP="00973B18">
      <w:pPr>
        <w:pStyle w:val="Tekstpodstawowy"/>
        <w:rPr>
          <w:rFonts w:ascii="Arial" w:hAnsi="Arial" w:cs="Arial"/>
          <w:sz w:val="20"/>
        </w:rPr>
      </w:pPr>
    </w:p>
    <w:p w:rsidR="00A3187E" w:rsidRDefault="00A3187E" w:rsidP="00973B18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973B18">
        <w:rPr>
          <w:rFonts w:ascii="Arial" w:hAnsi="Arial" w:cs="Arial"/>
        </w:rPr>
        <w:t>. W przypadku wniesienia wadium w pieniądzu Wykonawca może wyrazić zgodę na zaliczenie kwoty wadium na poczet zabezpieczenia.</w:t>
      </w:r>
    </w:p>
    <w:p w:rsidR="00A3187E" w:rsidRPr="00973B18" w:rsidRDefault="00A3187E" w:rsidP="00973B18">
      <w:pPr>
        <w:rPr>
          <w:rFonts w:ascii="Arial" w:hAnsi="Arial" w:cs="Arial"/>
        </w:rPr>
      </w:pPr>
    </w:p>
    <w:p w:rsidR="00A3187E" w:rsidRDefault="00A3187E" w:rsidP="00973B18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973B18">
        <w:rPr>
          <w:rFonts w:ascii="Arial" w:hAnsi="Arial" w:cs="Arial"/>
        </w:rPr>
        <w:t xml:space="preserve">. Poręczenie lub gwarancja musi zawierać klauzulę o </w:t>
      </w:r>
      <w:r>
        <w:rPr>
          <w:rFonts w:ascii="Arial" w:hAnsi="Arial" w:cs="Arial"/>
        </w:rPr>
        <w:t xml:space="preserve">nieodwoływalności oraz zapewnić </w:t>
      </w:r>
      <w:r w:rsidRPr="00973B18">
        <w:rPr>
          <w:rFonts w:ascii="Arial" w:hAnsi="Arial" w:cs="Arial"/>
        </w:rPr>
        <w:t>bezwarunkową wypłatę przez Gwaranta (Poręczyciela) na pierwsze pisemne żądanie Zamawiającego kwoty zabezpieczenia, w wysokości wskazanej w żądaniu. Zamawiający ma prawo żądania kwot do wysokości wartości zabezpieczenia.</w:t>
      </w:r>
    </w:p>
    <w:p w:rsidR="00A3187E" w:rsidRPr="00973B18" w:rsidRDefault="00A3187E" w:rsidP="00973B18">
      <w:pPr>
        <w:rPr>
          <w:rFonts w:ascii="Arial" w:hAnsi="Arial" w:cs="Arial"/>
        </w:rPr>
      </w:pPr>
    </w:p>
    <w:p w:rsidR="00A3187E" w:rsidRDefault="00A3187E" w:rsidP="00973B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973B18">
        <w:rPr>
          <w:rFonts w:ascii="Arial" w:hAnsi="Arial" w:cs="Arial"/>
        </w:rPr>
        <w:t>. Zamawiający nie dopuszcza tworzenia zabezpieczenia poprzez potrącenia z należności za częściowo wykonane usługi.</w:t>
      </w:r>
    </w:p>
    <w:p w:rsidR="00A3187E" w:rsidRPr="00973B18" w:rsidRDefault="00A3187E" w:rsidP="00973B18">
      <w:pPr>
        <w:jc w:val="both"/>
        <w:rPr>
          <w:rFonts w:ascii="Arial" w:hAnsi="Arial" w:cs="Arial"/>
        </w:rPr>
      </w:pPr>
    </w:p>
    <w:p w:rsidR="00A3187E" w:rsidRPr="00973B18" w:rsidRDefault="00A3187E" w:rsidP="00A16332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13</w:t>
      </w:r>
      <w:r w:rsidRPr="00973B18">
        <w:rPr>
          <w:rFonts w:ascii="Arial" w:hAnsi="Arial" w:cs="Arial"/>
          <w:b/>
          <w:sz w:val="20"/>
        </w:rPr>
        <w:t>. Zamawiający nie wyraża zgody na wniesienie zabezpieczenia w wekslach z poręczeniem wekslowym banku, przez ustanowienie zastawu na papierach wartościowych emitowanych przez Skarb Państwa lub jednostkę samorządu terytorialnego oraz przez ustanowienie zastawu rejestrowego.</w:t>
      </w:r>
    </w:p>
    <w:p w:rsidR="00A3187E" w:rsidRPr="00973B18" w:rsidRDefault="00A3187E" w:rsidP="00A16332">
      <w:pPr>
        <w:pStyle w:val="Tekstpodstawowy"/>
        <w:rPr>
          <w:rFonts w:ascii="Arial" w:hAnsi="Arial" w:cs="Arial"/>
          <w:b/>
          <w:sz w:val="20"/>
        </w:rPr>
      </w:pPr>
    </w:p>
    <w:p w:rsidR="00A3187E" w:rsidRPr="003A37FA" w:rsidRDefault="00A3187E" w:rsidP="003A37FA">
      <w:pPr>
        <w:autoSpaceDE w:val="0"/>
        <w:autoSpaceDN w:val="0"/>
        <w:adjustRightInd w:val="0"/>
        <w:rPr>
          <w:rFonts w:ascii="Arial" w:hAnsi="Arial" w:cs="Arial"/>
          <w:color w:val="00000A"/>
        </w:rPr>
      </w:pPr>
      <w:r>
        <w:rPr>
          <w:rFonts w:ascii="Arial" w:hAnsi="Arial" w:cs="Arial"/>
        </w:rPr>
        <w:t xml:space="preserve">14. </w:t>
      </w:r>
      <w:r w:rsidRPr="00973B18">
        <w:rPr>
          <w:rFonts w:ascii="Arial" w:hAnsi="Arial" w:cs="Arial"/>
        </w:rPr>
        <w:t xml:space="preserve">Zabezpieczenie należytego </w:t>
      </w:r>
      <w:r w:rsidRPr="003A37FA">
        <w:rPr>
          <w:rFonts w:ascii="Arial" w:hAnsi="Arial" w:cs="Arial"/>
        </w:rPr>
        <w:t xml:space="preserve">wykonania umowy zostanie zwrócone Wykonawcy w trybie określonym w art. 148 ust 5, art. 151 ust. 1 ustawy Pzp. zabezpieczenie należytego wykonania umowy zostanie zwrócone w terminie 30 dni od rozliczenia przedmiotu zamówienia </w:t>
      </w:r>
      <w:r w:rsidRPr="003A37FA">
        <w:rPr>
          <w:rFonts w:ascii="Arial" w:hAnsi="Arial" w:cs="Arial"/>
          <w:color w:val="00000A"/>
        </w:rPr>
        <w:t>tzn. od dnia zatwierdzenia</w:t>
      </w:r>
    </w:p>
    <w:p w:rsidR="00A3187E" w:rsidRPr="003A37FA" w:rsidRDefault="00A3187E" w:rsidP="003A37FA">
      <w:pPr>
        <w:autoSpaceDE w:val="0"/>
        <w:autoSpaceDN w:val="0"/>
        <w:adjustRightInd w:val="0"/>
        <w:rPr>
          <w:rFonts w:ascii="Arial" w:hAnsi="Arial" w:cs="Arial"/>
          <w:color w:val="00000A"/>
        </w:rPr>
      </w:pPr>
      <w:r w:rsidRPr="003A37FA">
        <w:rPr>
          <w:rFonts w:ascii="Arial" w:hAnsi="Arial" w:cs="Arial"/>
          <w:color w:val="00000A"/>
        </w:rPr>
        <w:t>przez Zamawiającego Sprawozdania  za ostatni miesiąc wykonywania usługi.</w:t>
      </w:r>
    </w:p>
    <w:p w:rsidR="00A3187E" w:rsidRPr="003A37FA" w:rsidRDefault="00A3187E" w:rsidP="00A16332">
      <w:pPr>
        <w:pStyle w:val="Tekstpodstawowy"/>
        <w:rPr>
          <w:rFonts w:ascii="Arial" w:hAnsi="Arial" w:cs="Arial"/>
          <w:i/>
          <w:color w:val="FF0000"/>
          <w:sz w:val="20"/>
        </w:rPr>
      </w:pPr>
    </w:p>
    <w:p w:rsidR="00A3187E" w:rsidRPr="00990176" w:rsidRDefault="00A3187E" w:rsidP="00973B1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15. </w:t>
      </w:r>
      <w:r w:rsidRPr="00990176">
        <w:rPr>
          <w:rFonts w:ascii="Arial" w:hAnsi="Arial" w:cs="Arial"/>
          <w:sz w:val="20"/>
        </w:rPr>
        <w:t>W przypadku dokonania wyboru najkorzystniejszej oferty złożonej przez Wykonawców wspólnie ubiegających się o udzielenie zamówienia, przed podpisaniem umowy należy przedłożyć umowę regulującą współpracę tych podmiotów (np. umowa konsorcjum, umowa spółki cywilnej).</w:t>
      </w:r>
    </w:p>
    <w:p w:rsidR="00A3187E" w:rsidRPr="00990176" w:rsidRDefault="00A3187E" w:rsidP="00A16332">
      <w:pPr>
        <w:pStyle w:val="Tekstpodstawowy"/>
        <w:rPr>
          <w:rFonts w:ascii="Arial" w:hAnsi="Arial" w:cs="Arial"/>
          <w:sz w:val="20"/>
        </w:rPr>
      </w:pPr>
    </w:p>
    <w:p w:rsidR="00066128" w:rsidRPr="003B51A7" w:rsidRDefault="00A3187E" w:rsidP="00066128">
      <w:pPr>
        <w:pStyle w:val="Tekstpodstawowy"/>
        <w:rPr>
          <w:rFonts w:ascii="Arial" w:hAnsi="Arial" w:cs="Arial"/>
          <w:sz w:val="20"/>
        </w:rPr>
      </w:pPr>
      <w:r w:rsidRPr="003B51A7">
        <w:rPr>
          <w:rFonts w:ascii="Arial" w:hAnsi="Arial" w:cs="Arial"/>
          <w:sz w:val="20"/>
        </w:rPr>
        <w:t>16. Osobą uprawnioną ze strony Zamawiającego do ustalania szczegółów związanych z podpisaniem umowy po wyborze najkorzystniejszej oferty, będzie</w:t>
      </w:r>
      <w:r w:rsidR="009B60D8">
        <w:rPr>
          <w:rFonts w:ascii="Arial" w:hAnsi="Arial" w:cs="Arial"/>
          <w:sz w:val="20"/>
        </w:rPr>
        <w:t>: Dagmara Sławenta</w:t>
      </w:r>
      <w:r w:rsidR="00066128" w:rsidRPr="003B51A7">
        <w:rPr>
          <w:rFonts w:ascii="Arial" w:hAnsi="Arial" w:cs="Arial"/>
          <w:sz w:val="20"/>
        </w:rPr>
        <w:t xml:space="preserve"> tel. 34 32-74-116  </w:t>
      </w:r>
      <w:r w:rsidR="009B60D8" w:rsidRPr="007058AE">
        <w:rPr>
          <w:rFonts w:ascii="Arial" w:hAnsi="Arial" w:cs="Arial"/>
          <w:sz w:val="20"/>
        </w:rPr>
        <w:t>wew.</w:t>
      </w:r>
      <w:r w:rsidR="009B60D8">
        <w:rPr>
          <w:rFonts w:ascii="Arial" w:hAnsi="Arial" w:cs="Arial"/>
          <w:sz w:val="20"/>
        </w:rPr>
        <w:t xml:space="preserve"> 5</w:t>
      </w:r>
    </w:p>
    <w:p w:rsidR="00A3187E" w:rsidRPr="008C0F54" w:rsidRDefault="00A3187E" w:rsidP="00743C33">
      <w:pPr>
        <w:pStyle w:val="Tekstpodstawowy"/>
        <w:rPr>
          <w:rFonts w:ascii="Arial" w:hAnsi="Arial" w:cs="Arial"/>
          <w:b/>
          <w:color w:val="FF0000"/>
          <w:sz w:val="20"/>
        </w:rPr>
      </w:pPr>
    </w:p>
    <w:p w:rsidR="00A3187E" w:rsidRDefault="00A3187E" w:rsidP="00AC27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17. Wykonawca przed zawarciem umowy przedłoży :</w:t>
      </w:r>
    </w:p>
    <w:p w:rsidR="00A3187E" w:rsidRPr="007642C9" w:rsidRDefault="00A3187E" w:rsidP="004B368D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7642C9">
        <w:rPr>
          <w:rFonts w:ascii="Arial" w:hAnsi="Arial" w:cs="Arial"/>
        </w:rPr>
        <w:t>pismo o nadanym numerze rejestrowym w zakresie posiadanego wpisu do rejestru zbierających zużyty sprzęt elektryczny i elektroniczny wydane przez właściwy organ,</w:t>
      </w:r>
    </w:p>
    <w:p w:rsidR="00A3187E" w:rsidRPr="007642C9" w:rsidRDefault="00A3187E" w:rsidP="004B368D">
      <w:pPr>
        <w:numPr>
          <w:ilvl w:val="0"/>
          <w:numId w:val="17"/>
        </w:numPr>
        <w:spacing w:before="120"/>
        <w:jc w:val="both"/>
        <w:rPr>
          <w:rFonts w:ascii="Arial" w:hAnsi="Arial" w:cs="Arial"/>
        </w:rPr>
      </w:pPr>
      <w:r w:rsidRPr="007642C9">
        <w:rPr>
          <w:rFonts w:ascii="Arial" w:hAnsi="Arial" w:cs="Arial"/>
        </w:rPr>
        <w:t xml:space="preserve">aktualne zaświadczenie o posiadanym wpisie do rejestru działalności regulowanej prowadzonego przez </w:t>
      </w:r>
      <w:r w:rsidR="0033320E">
        <w:rPr>
          <w:rFonts w:ascii="Arial" w:hAnsi="Arial" w:cs="Arial"/>
        </w:rPr>
        <w:t xml:space="preserve">Wójta </w:t>
      </w:r>
      <w:r w:rsidR="00AB19D6">
        <w:rPr>
          <w:rFonts w:ascii="Arial" w:hAnsi="Arial" w:cs="Arial"/>
        </w:rPr>
        <w:t xml:space="preserve">Gminy Poczesna </w:t>
      </w:r>
      <w:r w:rsidRPr="007642C9">
        <w:rPr>
          <w:rFonts w:ascii="Arial" w:hAnsi="Arial" w:cs="Arial"/>
        </w:rPr>
        <w:t>w zakresie odbierania odpadów komunalnych od właścicieli nieruchomości,</w:t>
      </w:r>
    </w:p>
    <w:p w:rsidR="00A3187E" w:rsidRDefault="00A3187E" w:rsidP="004B368D">
      <w:pPr>
        <w:numPr>
          <w:ilvl w:val="0"/>
          <w:numId w:val="17"/>
        </w:numPr>
        <w:spacing w:before="120"/>
        <w:jc w:val="both"/>
        <w:rPr>
          <w:rFonts w:ascii="Arial" w:hAnsi="Arial" w:cs="Arial"/>
        </w:rPr>
      </w:pPr>
      <w:r w:rsidRPr="007642C9">
        <w:rPr>
          <w:rFonts w:ascii="Arial" w:hAnsi="Arial" w:cs="Arial"/>
        </w:rPr>
        <w:t>aktualne zezwolenie na transport właściwego organu wydane na podstawie przepisów ustawy o odpadach.</w:t>
      </w:r>
    </w:p>
    <w:p w:rsidR="00066128" w:rsidRPr="007642C9" w:rsidRDefault="00066128" w:rsidP="00066128">
      <w:pPr>
        <w:spacing w:before="120"/>
        <w:ind w:left="720"/>
        <w:jc w:val="both"/>
        <w:rPr>
          <w:rFonts w:ascii="Arial" w:hAnsi="Arial" w:cs="Arial"/>
        </w:rPr>
      </w:pPr>
    </w:p>
    <w:p w:rsidR="00C66D79" w:rsidRPr="00B0333C" w:rsidRDefault="00C66D79" w:rsidP="00C66D79">
      <w:pPr>
        <w:pStyle w:val="1Styl1"/>
        <w:jc w:val="left"/>
        <w:outlineLvl w:val="0"/>
        <w:rPr>
          <w:sz w:val="20"/>
        </w:rPr>
      </w:pPr>
      <w:r w:rsidRPr="00B0333C">
        <w:rPr>
          <w:sz w:val="20"/>
        </w:rPr>
        <w:t>ROZDZIAŁ XX</w:t>
      </w:r>
      <w:r>
        <w:rPr>
          <w:sz w:val="20"/>
        </w:rPr>
        <w:t>VIII</w:t>
      </w:r>
      <w:r w:rsidRPr="00B0333C">
        <w:rPr>
          <w:sz w:val="20"/>
        </w:rPr>
        <w:t>. Klauzula informacyjna</w:t>
      </w:r>
      <w:r>
        <w:rPr>
          <w:sz w:val="20"/>
        </w:rPr>
        <w:t xml:space="preserve"> RODO</w:t>
      </w:r>
    </w:p>
    <w:p w:rsidR="00C66D79" w:rsidRPr="00B0333C" w:rsidRDefault="00C66D79" w:rsidP="00C66D79">
      <w:pPr>
        <w:jc w:val="both"/>
        <w:rPr>
          <w:rFonts w:ascii="Arial" w:hAnsi="Arial" w:cs="Arial"/>
          <w:b/>
          <w:bCs/>
        </w:rPr>
      </w:pPr>
    </w:p>
    <w:p w:rsidR="00C66D79" w:rsidRPr="00B0333C" w:rsidRDefault="00C66D79" w:rsidP="00C66D79">
      <w:pPr>
        <w:spacing w:line="276" w:lineRule="auto"/>
        <w:jc w:val="both"/>
        <w:rPr>
          <w:rFonts w:ascii="Arial" w:hAnsi="Arial" w:cs="Arial"/>
        </w:rPr>
      </w:pPr>
      <w:r w:rsidRPr="00B0333C">
        <w:rPr>
          <w:rFonts w:ascii="Arial" w:hAnsi="Arial" w:cs="Arial"/>
        </w:rPr>
        <w:t xml:space="preserve">Zgodnie z art. 13 ust. 1 i 2 </w:t>
      </w:r>
      <w:r w:rsidRPr="00B0333C">
        <w:rPr>
          <w:rFonts w:ascii="Arial" w:eastAsia="Calibri" w:hAnsi="Arial" w:cs="Arial"/>
          <w:lang w:eastAsia="en-US"/>
        </w:rPr>
        <w:t xml:space="preserve">rozporządzenia Parlamentu Europejskiego i Rady (UE) 2016/679 z dnia 27 kwietnia 2016 r. w sprawie ochrony osób fizycznych w związku z przetwarzaniem danych osobowych i w </w:t>
      </w:r>
      <w:r w:rsidRPr="00B0333C">
        <w:rPr>
          <w:rFonts w:ascii="Arial" w:eastAsia="Calibri" w:hAnsi="Arial" w:cs="Arial"/>
          <w:lang w:eastAsia="en-US"/>
        </w:rPr>
        <w:lastRenderedPageBreak/>
        <w:t xml:space="preserve">sprawie swobodnego przepływu takich danych oraz uchylenia dyrektywy 95/46/WE (ogólne rozporządzenie o ochronie danych) (Dz. Urz. UE L 119 z 04.05.2016, str. 1), </w:t>
      </w:r>
      <w:r w:rsidRPr="00B0333C">
        <w:rPr>
          <w:rFonts w:ascii="Arial" w:hAnsi="Arial" w:cs="Arial"/>
        </w:rPr>
        <w:t xml:space="preserve">dalej „RODO”, informuję, że: </w:t>
      </w:r>
    </w:p>
    <w:p w:rsidR="00C66D79" w:rsidRPr="00B0333C" w:rsidRDefault="00C66D79" w:rsidP="00C66D79">
      <w:pPr>
        <w:numPr>
          <w:ilvl w:val="0"/>
          <w:numId w:val="39"/>
        </w:numPr>
        <w:spacing w:line="276" w:lineRule="auto"/>
        <w:ind w:left="426" w:hanging="426"/>
        <w:contextualSpacing/>
        <w:jc w:val="both"/>
        <w:rPr>
          <w:rFonts w:ascii="Arial" w:hAnsi="Arial" w:cs="Arial"/>
          <w:i/>
        </w:rPr>
      </w:pPr>
      <w:r w:rsidRPr="00B0333C">
        <w:rPr>
          <w:rFonts w:ascii="Arial" w:hAnsi="Arial" w:cs="Arial"/>
        </w:rPr>
        <w:t xml:space="preserve">administratorem Pani/Pana danych osobowych przetwarzanych w Urzędzie </w:t>
      </w:r>
      <w:r>
        <w:rPr>
          <w:rFonts w:ascii="Arial" w:hAnsi="Arial" w:cs="Arial"/>
        </w:rPr>
        <w:t xml:space="preserve">Gminy </w:t>
      </w:r>
      <w:r w:rsidRPr="00B0333C">
        <w:rPr>
          <w:rFonts w:ascii="Arial" w:hAnsi="Arial" w:cs="Arial"/>
        </w:rPr>
        <w:t>w </w:t>
      </w:r>
      <w:r>
        <w:rPr>
          <w:rFonts w:ascii="Arial" w:hAnsi="Arial" w:cs="Arial"/>
        </w:rPr>
        <w:t>Poczesnej</w:t>
      </w:r>
      <w:r w:rsidRPr="00B0333C">
        <w:rPr>
          <w:rFonts w:ascii="Arial" w:hAnsi="Arial" w:cs="Arial"/>
        </w:rPr>
        <w:t xml:space="preserve"> jest </w:t>
      </w:r>
      <w:r>
        <w:rPr>
          <w:rFonts w:ascii="Arial" w:hAnsi="Arial" w:cs="Arial"/>
        </w:rPr>
        <w:t>Wójt Gminy Poczesna</w:t>
      </w:r>
      <w:r w:rsidR="0033320E">
        <w:rPr>
          <w:rFonts w:ascii="Arial" w:hAnsi="Arial" w:cs="Arial"/>
        </w:rPr>
        <w:t xml:space="preserve"> z siedzibą w 42-262 Poczesna,</w:t>
      </w:r>
      <w:r w:rsidR="0033320E" w:rsidRPr="0033320E">
        <w:rPr>
          <w:rFonts w:ascii="Arial" w:hAnsi="Arial" w:cs="Arial"/>
        </w:rPr>
        <w:t xml:space="preserve"> </w:t>
      </w:r>
      <w:r w:rsidR="0033320E">
        <w:rPr>
          <w:rFonts w:ascii="Arial" w:hAnsi="Arial" w:cs="Arial"/>
        </w:rPr>
        <w:t>ul. Wolności 2</w:t>
      </w:r>
      <w:r w:rsidRPr="00B0333C">
        <w:rPr>
          <w:rFonts w:ascii="Arial" w:eastAsia="Calibri" w:hAnsi="Arial" w:cs="Arial"/>
          <w:i/>
          <w:lang w:eastAsia="en-US"/>
        </w:rPr>
        <w:t>;</w:t>
      </w:r>
    </w:p>
    <w:p w:rsidR="00C66D79" w:rsidRPr="00AB19D6" w:rsidRDefault="00C66D79" w:rsidP="00AB19D6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 w:rsidRPr="00B0333C">
        <w:rPr>
          <w:rFonts w:ascii="Arial" w:hAnsi="Arial" w:cs="Arial"/>
        </w:rPr>
        <w:t>administrator wyznaczył Inspektora Danych Osobowych</w:t>
      </w:r>
      <w:r w:rsidR="00AB19D6">
        <w:rPr>
          <w:rFonts w:ascii="Arial" w:hAnsi="Arial" w:cs="Arial"/>
        </w:rPr>
        <w:t xml:space="preserve"> w osobie p. Mariusz Matyja</w:t>
      </w:r>
      <w:r w:rsidRPr="00B0333C">
        <w:rPr>
          <w:rFonts w:ascii="Arial" w:hAnsi="Arial" w:cs="Arial"/>
        </w:rPr>
        <w:t>, z którym można się skontaktować za pośrednictwem poczt</w:t>
      </w:r>
      <w:r>
        <w:rPr>
          <w:rFonts w:ascii="Arial" w:hAnsi="Arial" w:cs="Arial"/>
        </w:rPr>
        <w:t>y elektronicznej: abi@poczesna</w:t>
      </w:r>
      <w:r w:rsidRPr="00B0333C">
        <w:rPr>
          <w:rFonts w:ascii="Arial" w:hAnsi="Arial" w:cs="Arial"/>
        </w:rPr>
        <w:t xml:space="preserve">.pl lub </w:t>
      </w:r>
      <w:r w:rsidR="00AB19D6">
        <w:rPr>
          <w:rFonts w:ascii="Arial" w:hAnsi="Arial" w:cs="Arial"/>
        </w:rPr>
        <w:t>tel. 662-755-626,</w:t>
      </w:r>
      <w:r w:rsidRPr="00AB19D6">
        <w:rPr>
          <w:rFonts w:ascii="Arial" w:hAnsi="Arial" w:cs="Arial"/>
        </w:rPr>
        <w:t xml:space="preserve"> </w:t>
      </w:r>
    </w:p>
    <w:p w:rsidR="00C66D79" w:rsidRPr="00B0333C" w:rsidRDefault="00C66D79" w:rsidP="00C66D79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 w:rsidRPr="00B0333C">
        <w:rPr>
          <w:rFonts w:ascii="Arial" w:hAnsi="Arial" w:cs="Arial"/>
        </w:rPr>
        <w:t>Pani/Pana dane osobowe przetwarzane będą na podstawie art. 6 ust. 1 lit. c</w:t>
      </w:r>
      <w:r w:rsidRPr="00B0333C">
        <w:rPr>
          <w:rFonts w:ascii="Arial" w:hAnsi="Arial" w:cs="Arial"/>
          <w:i/>
        </w:rPr>
        <w:t xml:space="preserve"> </w:t>
      </w:r>
      <w:r w:rsidRPr="00B0333C">
        <w:rPr>
          <w:rFonts w:ascii="Arial" w:hAnsi="Arial" w:cs="Arial"/>
        </w:rPr>
        <w:t xml:space="preserve">RODO w celu </w:t>
      </w:r>
      <w:r w:rsidRPr="00B0333C">
        <w:rPr>
          <w:rFonts w:ascii="Arial" w:eastAsia="Calibri" w:hAnsi="Arial" w:cs="Arial"/>
          <w:lang w:eastAsia="en-US"/>
        </w:rPr>
        <w:t>związanym z postępowaniem o udzielenie zamówienia publicznego na zadanie pn.: „</w:t>
      </w:r>
      <w:r w:rsidRPr="00B0333C">
        <w:rPr>
          <w:rFonts w:ascii="Arial" w:eastAsia="ArialNarrow" w:hAnsi="Arial" w:cs="Arial"/>
          <w:b/>
          <w:bCs/>
          <w:u w:val="single"/>
        </w:rPr>
        <w:t xml:space="preserve">Odbiór </w:t>
      </w:r>
      <w:r w:rsidRPr="00B0333C">
        <w:rPr>
          <w:rFonts w:ascii="Arial" w:eastAsia="ArialNarrow" w:hAnsi="Arial" w:cs="Arial"/>
          <w:b/>
          <w:bCs/>
          <w:u w:val="single"/>
        </w:rPr>
        <w:br/>
        <w:t xml:space="preserve">i zagospodarowanie odpadów komunalnych z nieruchomości zamieszkałych na terenie Gminy </w:t>
      </w:r>
      <w:r>
        <w:rPr>
          <w:rFonts w:ascii="Arial" w:hAnsi="Arial" w:cs="Arial"/>
          <w:b/>
          <w:bCs/>
          <w:u w:val="single"/>
        </w:rPr>
        <w:t>Poczesna</w:t>
      </w:r>
      <w:r w:rsidRPr="00B0333C">
        <w:rPr>
          <w:rFonts w:ascii="Arial" w:eastAsia="Calibri" w:hAnsi="Arial" w:cs="Arial"/>
          <w:bCs/>
          <w:lang w:eastAsia="en-US"/>
        </w:rPr>
        <w:t>”</w:t>
      </w:r>
      <w:r w:rsidRPr="00B0333C">
        <w:rPr>
          <w:rFonts w:ascii="Arial" w:eastAsia="Calibri" w:hAnsi="Arial" w:cs="Arial"/>
          <w:lang w:eastAsia="en-US"/>
        </w:rPr>
        <w:t>;</w:t>
      </w:r>
    </w:p>
    <w:p w:rsidR="00C66D79" w:rsidRPr="00B0333C" w:rsidRDefault="00C66D79" w:rsidP="00C66D79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 w:rsidRPr="00B0333C">
        <w:rPr>
          <w:rFonts w:ascii="Arial" w:hAnsi="Arial" w:cs="Aria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C66D79" w:rsidRPr="00B0333C" w:rsidRDefault="00C66D79" w:rsidP="00C66D79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 w:rsidRPr="00B0333C">
        <w:rPr>
          <w:rFonts w:ascii="Arial" w:hAnsi="Arial" w:cs="Aria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66D79" w:rsidRPr="00B0333C" w:rsidRDefault="00C66D79" w:rsidP="00C66D79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rFonts w:ascii="Arial" w:hAnsi="Arial" w:cs="Arial"/>
          <w:b/>
          <w:i/>
        </w:rPr>
      </w:pPr>
      <w:r w:rsidRPr="00B0333C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66D79" w:rsidRPr="00B0333C" w:rsidRDefault="00C66D79" w:rsidP="00C66D79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lang w:eastAsia="en-US"/>
        </w:rPr>
      </w:pPr>
      <w:r w:rsidRPr="00B0333C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:rsidR="00C66D79" w:rsidRPr="00B0333C" w:rsidRDefault="00C66D79" w:rsidP="00C66D79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 w:rsidRPr="00B0333C">
        <w:rPr>
          <w:rFonts w:ascii="Arial" w:hAnsi="Arial" w:cs="Arial"/>
        </w:rPr>
        <w:t>posiada Pani/Pan:</w:t>
      </w:r>
    </w:p>
    <w:p w:rsidR="00C66D79" w:rsidRPr="00B0333C" w:rsidRDefault="00C66D79" w:rsidP="00C66D79">
      <w:pPr>
        <w:numPr>
          <w:ilvl w:val="0"/>
          <w:numId w:val="41"/>
        </w:numPr>
        <w:spacing w:line="276" w:lineRule="auto"/>
        <w:ind w:left="709" w:hanging="283"/>
        <w:contextualSpacing/>
        <w:jc w:val="both"/>
        <w:rPr>
          <w:rFonts w:ascii="Arial" w:hAnsi="Arial" w:cs="Arial"/>
          <w:color w:val="00B0F0"/>
        </w:rPr>
      </w:pPr>
      <w:r w:rsidRPr="00B0333C">
        <w:rPr>
          <w:rFonts w:ascii="Arial" w:hAnsi="Arial" w:cs="Arial"/>
        </w:rPr>
        <w:t>na podstawie art. 15 RODO prawo dostępu do danych osobowych Pani/Pana dotyczących;</w:t>
      </w:r>
    </w:p>
    <w:p w:rsidR="00C66D79" w:rsidRPr="00B0333C" w:rsidRDefault="00C66D79" w:rsidP="00C66D79">
      <w:pPr>
        <w:numPr>
          <w:ilvl w:val="0"/>
          <w:numId w:val="41"/>
        </w:numPr>
        <w:spacing w:line="276" w:lineRule="auto"/>
        <w:ind w:left="709" w:hanging="283"/>
        <w:contextualSpacing/>
        <w:jc w:val="both"/>
        <w:rPr>
          <w:rFonts w:ascii="Arial" w:hAnsi="Arial" w:cs="Arial"/>
        </w:rPr>
      </w:pPr>
      <w:r w:rsidRPr="00B0333C">
        <w:rPr>
          <w:rFonts w:ascii="Arial" w:hAnsi="Arial" w:cs="Arial"/>
        </w:rPr>
        <w:t>na podstawie art. 16 RODO prawo do sprostowania Pani/Pana danych osobowych;</w:t>
      </w:r>
    </w:p>
    <w:p w:rsidR="00C66D79" w:rsidRPr="00B0333C" w:rsidRDefault="00C66D79" w:rsidP="00C66D79">
      <w:pPr>
        <w:numPr>
          <w:ilvl w:val="0"/>
          <w:numId w:val="41"/>
        </w:numPr>
        <w:spacing w:line="276" w:lineRule="auto"/>
        <w:ind w:left="709" w:hanging="283"/>
        <w:contextualSpacing/>
        <w:jc w:val="both"/>
        <w:rPr>
          <w:rFonts w:ascii="Arial" w:hAnsi="Arial" w:cs="Arial"/>
        </w:rPr>
      </w:pPr>
      <w:r w:rsidRPr="00B0333C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C66D79" w:rsidRPr="00B0333C" w:rsidRDefault="00C66D79" w:rsidP="00C66D79">
      <w:pPr>
        <w:numPr>
          <w:ilvl w:val="0"/>
          <w:numId w:val="41"/>
        </w:numPr>
        <w:spacing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</w:rPr>
      </w:pPr>
      <w:r w:rsidRPr="00B0333C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:rsidR="00C66D79" w:rsidRPr="00B0333C" w:rsidRDefault="00C66D79" w:rsidP="00C66D79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rFonts w:ascii="Arial" w:hAnsi="Arial" w:cs="Arial"/>
          <w:i/>
          <w:color w:val="00B0F0"/>
        </w:rPr>
      </w:pPr>
      <w:r w:rsidRPr="00B0333C">
        <w:rPr>
          <w:rFonts w:ascii="Arial" w:hAnsi="Arial" w:cs="Arial"/>
        </w:rPr>
        <w:t>nie przysługuje Pani/Panu:</w:t>
      </w:r>
    </w:p>
    <w:p w:rsidR="00C66D79" w:rsidRPr="00B0333C" w:rsidRDefault="00C66D79" w:rsidP="00C66D79">
      <w:pPr>
        <w:numPr>
          <w:ilvl w:val="0"/>
          <w:numId w:val="42"/>
        </w:numPr>
        <w:spacing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</w:rPr>
      </w:pPr>
      <w:r w:rsidRPr="00B0333C">
        <w:rPr>
          <w:rFonts w:ascii="Arial" w:hAnsi="Arial" w:cs="Arial"/>
        </w:rPr>
        <w:t>w związku z art. 17 ust. 3 lit. b, d lub e RODO prawo do usunięcia danych osobowych;</w:t>
      </w:r>
    </w:p>
    <w:p w:rsidR="00C66D79" w:rsidRPr="00B0333C" w:rsidRDefault="00C66D79" w:rsidP="00C66D79">
      <w:pPr>
        <w:numPr>
          <w:ilvl w:val="0"/>
          <w:numId w:val="42"/>
        </w:numPr>
        <w:spacing w:line="276" w:lineRule="auto"/>
        <w:ind w:left="709" w:hanging="283"/>
        <w:contextualSpacing/>
        <w:jc w:val="both"/>
        <w:rPr>
          <w:rFonts w:ascii="Arial" w:hAnsi="Arial" w:cs="Arial"/>
          <w:b/>
          <w:i/>
        </w:rPr>
      </w:pPr>
      <w:r w:rsidRPr="00B0333C">
        <w:rPr>
          <w:rFonts w:ascii="Arial" w:hAnsi="Arial" w:cs="Arial"/>
        </w:rPr>
        <w:t>prawo do przenoszenia danych osobowych, o którym mowa w art. 20 RODO;</w:t>
      </w:r>
    </w:p>
    <w:p w:rsidR="00C66D79" w:rsidRPr="00B0333C" w:rsidRDefault="00C66D79" w:rsidP="00C66D79">
      <w:pPr>
        <w:numPr>
          <w:ilvl w:val="0"/>
          <w:numId w:val="42"/>
        </w:numPr>
        <w:spacing w:line="276" w:lineRule="auto"/>
        <w:ind w:left="709" w:hanging="283"/>
        <w:contextualSpacing/>
        <w:jc w:val="both"/>
        <w:rPr>
          <w:rFonts w:ascii="Arial" w:hAnsi="Arial" w:cs="Arial"/>
          <w:b/>
          <w:i/>
        </w:rPr>
      </w:pPr>
      <w:r w:rsidRPr="00B0333C">
        <w:rPr>
          <w:rFonts w:ascii="Arial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B0333C">
        <w:rPr>
          <w:rFonts w:ascii="Arial" w:hAnsi="Arial" w:cs="Arial"/>
        </w:rPr>
        <w:t>.</w:t>
      </w:r>
      <w:r w:rsidRPr="00B0333C">
        <w:rPr>
          <w:rFonts w:ascii="Arial" w:hAnsi="Arial" w:cs="Arial"/>
          <w:b/>
        </w:rPr>
        <w:t xml:space="preserve"> </w:t>
      </w:r>
    </w:p>
    <w:p w:rsidR="00A3187E" w:rsidRPr="00AC27E6" w:rsidRDefault="00A3187E" w:rsidP="00743C33">
      <w:pPr>
        <w:pStyle w:val="Tekstpodstawowy"/>
        <w:rPr>
          <w:rFonts w:ascii="Arial" w:hAnsi="Arial" w:cs="Arial"/>
          <w:b/>
          <w:sz w:val="20"/>
        </w:rPr>
      </w:pPr>
    </w:p>
    <w:p w:rsidR="00A3187E" w:rsidRPr="00990176" w:rsidRDefault="00A3187E" w:rsidP="00743C33">
      <w:pPr>
        <w:pStyle w:val="Tekstpodstawowy"/>
        <w:rPr>
          <w:rFonts w:ascii="Arial" w:hAnsi="Arial" w:cs="Arial"/>
          <w:b/>
          <w:sz w:val="20"/>
        </w:rPr>
      </w:pPr>
    </w:p>
    <w:p w:rsidR="00A3187E" w:rsidRDefault="00A3187E" w:rsidP="00E26EED">
      <w:pPr>
        <w:pStyle w:val="Tekstpodstawowy"/>
        <w:shd w:val="clear" w:color="auto" w:fill="D9D9D9"/>
        <w:ind w:left="1985" w:hanging="1985"/>
        <w:rPr>
          <w:rFonts w:ascii="Arial" w:hAnsi="Arial" w:cs="Arial"/>
          <w:b/>
          <w:sz w:val="20"/>
        </w:rPr>
      </w:pPr>
      <w:r w:rsidRPr="00990176">
        <w:rPr>
          <w:rFonts w:ascii="Arial" w:hAnsi="Arial" w:cs="Arial"/>
          <w:b/>
          <w:sz w:val="20"/>
        </w:rPr>
        <w:t>ROZDZIAŁ XX</w:t>
      </w:r>
      <w:r w:rsidR="00C66D79">
        <w:rPr>
          <w:rFonts w:ascii="Arial" w:hAnsi="Arial" w:cs="Arial"/>
          <w:b/>
          <w:sz w:val="20"/>
        </w:rPr>
        <w:t>IX</w:t>
      </w:r>
      <w:r>
        <w:rPr>
          <w:rFonts w:ascii="Arial" w:hAnsi="Arial" w:cs="Arial"/>
          <w:b/>
          <w:sz w:val="20"/>
        </w:rPr>
        <w:t xml:space="preserve">. </w:t>
      </w:r>
      <w:r w:rsidRPr="00990176">
        <w:rPr>
          <w:rFonts w:ascii="Arial" w:hAnsi="Arial" w:cs="Arial"/>
          <w:b/>
          <w:sz w:val="20"/>
        </w:rPr>
        <w:t xml:space="preserve">POUCZENIE O ŚRODKACH </w:t>
      </w:r>
      <w:r>
        <w:rPr>
          <w:rFonts w:ascii="Arial" w:hAnsi="Arial" w:cs="Arial"/>
          <w:b/>
          <w:sz w:val="20"/>
        </w:rPr>
        <w:t>OCHRONY PRAWNEJ PRZYSŁUGUJĄCYCH</w:t>
      </w:r>
    </w:p>
    <w:p w:rsidR="00A3187E" w:rsidRPr="00E26EED" w:rsidRDefault="00A3187E" w:rsidP="00E26EED">
      <w:pPr>
        <w:pStyle w:val="Tekstpodstawowy"/>
        <w:shd w:val="clear" w:color="auto" w:fill="D9D9D9"/>
        <w:ind w:left="1985" w:hanging="1985"/>
        <w:rPr>
          <w:rFonts w:ascii="Arial" w:hAnsi="Arial" w:cs="Arial"/>
          <w:b/>
          <w:sz w:val="20"/>
        </w:rPr>
      </w:pPr>
      <w:r w:rsidRPr="00990176">
        <w:rPr>
          <w:rFonts w:ascii="Arial" w:hAnsi="Arial" w:cs="Arial"/>
          <w:b/>
          <w:sz w:val="20"/>
        </w:rPr>
        <w:t>WYKONAWCOM W TOKU POSTĘPOWANIA O UDZIELENIE ZAMÓWIENIA PUBLICZNEGO</w:t>
      </w:r>
    </w:p>
    <w:p w:rsidR="00A3187E" w:rsidRPr="00990176" w:rsidRDefault="00A3187E" w:rsidP="00694E25">
      <w:pPr>
        <w:pStyle w:val="Tekstpodstawowy"/>
        <w:rPr>
          <w:rFonts w:ascii="Arial" w:hAnsi="Arial" w:cs="Arial"/>
          <w:b/>
          <w:sz w:val="20"/>
        </w:rPr>
      </w:pPr>
    </w:p>
    <w:p w:rsidR="00A3187E" w:rsidRPr="003F26D5" w:rsidRDefault="00A3187E" w:rsidP="00202F72">
      <w:pPr>
        <w:pStyle w:val="Tekstpodstawowy"/>
        <w:rPr>
          <w:rFonts w:ascii="Trebuchet MS" w:hAnsi="Trebuchet MS" w:cs="Arial"/>
          <w:b/>
          <w:sz w:val="20"/>
        </w:rPr>
      </w:pPr>
    </w:p>
    <w:p w:rsidR="00A3187E" w:rsidRPr="00F6627C" w:rsidRDefault="00A3187E" w:rsidP="004B368D">
      <w:pPr>
        <w:pStyle w:val="Tekstpodstawowy"/>
        <w:numPr>
          <w:ilvl w:val="0"/>
          <w:numId w:val="14"/>
        </w:numPr>
        <w:tabs>
          <w:tab w:val="clear" w:pos="720"/>
          <w:tab w:val="num" w:pos="0"/>
        </w:tabs>
        <w:ind w:hanging="720"/>
        <w:rPr>
          <w:rFonts w:ascii="Arial" w:hAnsi="Arial" w:cs="Arial"/>
          <w:b/>
          <w:sz w:val="20"/>
        </w:rPr>
      </w:pPr>
      <w:r w:rsidRPr="00F6627C">
        <w:rPr>
          <w:rFonts w:ascii="Arial" w:hAnsi="Arial" w:cs="Arial"/>
          <w:sz w:val="20"/>
        </w:rPr>
        <w:t xml:space="preserve">Zasady, terminy oraz sposób korzystania ze środków ochrony prawnej szczegółowo regulują przepisy </w:t>
      </w:r>
      <w:r w:rsidRPr="00F6627C">
        <w:rPr>
          <w:rFonts w:ascii="Arial" w:hAnsi="Arial" w:cs="Arial"/>
          <w:b/>
          <w:sz w:val="20"/>
        </w:rPr>
        <w:t>działu VI ustawy</w:t>
      </w:r>
      <w:r w:rsidRPr="00F6627C">
        <w:rPr>
          <w:rFonts w:ascii="Arial" w:hAnsi="Arial" w:cs="Arial"/>
          <w:sz w:val="20"/>
        </w:rPr>
        <w:t xml:space="preserve"> – Środki ochrony prawnej (</w:t>
      </w:r>
      <w:r w:rsidRPr="00F6627C">
        <w:rPr>
          <w:rFonts w:ascii="Arial" w:hAnsi="Arial" w:cs="Arial"/>
          <w:b/>
          <w:sz w:val="20"/>
        </w:rPr>
        <w:t xml:space="preserve">art. 179 – </w:t>
      </w:r>
      <w:smartTag w:uri="urn:schemas-microsoft-com:office:smarttags" w:element="metricconverter">
        <w:smartTagPr>
          <w:attr w:name="ProductID" w:val="198 g"/>
        </w:smartTagPr>
        <w:r w:rsidRPr="00F6627C">
          <w:rPr>
            <w:rFonts w:ascii="Arial" w:hAnsi="Arial" w:cs="Arial"/>
            <w:b/>
            <w:sz w:val="20"/>
          </w:rPr>
          <w:t>198 g</w:t>
        </w:r>
      </w:smartTag>
      <w:r w:rsidRPr="00F6627C">
        <w:rPr>
          <w:rFonts w:ascii="Arial" w:hAnsi="Arial" w:cs="Arial"/>
          <w:b/>
          <w:sz w:val="20"/>
        </w:rPr>
        <w:t xml:space="preserve"> ustawy</w:t>
      </w:r>
      <w:r>
        <w:rPr>
          <w:rFonts w:ascii="Arial" w:hAnsi="Arial" w:cs="Arial"/>
          <w:b/>
          <w:sz w:val="20"/>
        </w:rPr>
        <w:t xml:space="preserve"> Pzp.</w:t>
      </w:r>
      <w:r w:rsidRPr="00F6627C">
        <w:rPr>
          <w:rFonts w:ascii="Arial" w:hAnsi="Arial" w:cs="Arial"/>
          <w:sz w:val="20"/>
        </w:rPr>
        <w:t>)</w:t>
      </w:r>
      <w:r w:rsidRPr="00F6627C">
        <w:rPr>
          <w:rFonts w:ascii="Arial" w:hAnsi="Arial" w:cs="Arial"/>
          <w:b/>
          <w:sz w:val="20"/>
        </w:rPr>
        <w:t>.</w:t>
      </w:r>
    </w:p>
    <w:p w:rsidR="00A3187E" w:rsidRPr="00F6627C" w:rsidRDefault="00A3187E" w:rsidP="004B368D">
      <w:pPr>
        <w:pStyle w:val="Tekstpodstawowy"/>
        <w:numPr>
          <w:ilvl w:val="0"/>
          <w:numId w:val="14"/>
        </w:numPr>
        <w:tabs>
          <w:tab w:val="left" w:pos="900"/>
        </w:tabs>
        <w:ind w:hanging="720"/>
        <w:rPr>
          <w:rFonts w:ascii="Arial" w:hAnsi="Arial" w:cs="Arial"/>
          <w:sz w:val="20"/>
        </w:rPr>
      </w:pPr>
      <w:r w:rsidRPr="00F6627C">
        <w:rPr>
          <w:rFonts w:ascii="Arial" w:hAnsi="Arial" w:cs="Arial"/>
          <w:sz w:val="20"/>
        </w:rPr>
        <w:t>Środki ochrony prawnej określone w dziale VI przysługują Wykonawcy, uczestnikowi konkursu, a także innemu podmiotowi, jeżeli ma lub miał interes w uzyskaniu danego zamówienia oraz poniósł lub może ponieść szkodę w wyniku naruszenia przez Zamawiającego przepisów ustawy</w:t>
      </w:r>
      <w:r>
        <w:rPr>
          <w:rFonts w:ascii="Arial" w:hAnsi="Arial" w:cs="Arial"/>
          <w:sz w:val="20"/>
        </w:rPr>
        <w:t xml:space="preserve"> Pzp</w:t>
      </w:r>
      <w:r w:rsidRPr="00F6627C">
        <w:rPr>
          <w:rFonts w:ascii="Arial" w:hAnsi="Arial" w:cs="Arial"/>
          <w:sz w:val="20"/>
        </w:rPr>
        <w:t>.</w:t>
      </w:r>
    </w:p>
    <w:p w:rsidR="00A3187E" w:rsidRPr="00F6627C" w:rsidRDefault="00A3187E" w:rsidP="004B368D">
      <w:pPr>
        <w:pStyle w:val="Tekstpodstawowy"/>
        <w:numPr>
          <w:ilvl w:val="0"/>
          <w:numId w:val="14"/>
        </w:numPr>
        <w:tabs>
          <w:tab w:val="left" w:pos="900"/>
        </w:tabs>
        <w:ind w:hanging="720"/>
        <w:rPr>
          <w:rFonts w:ascii="Arial" w:hAnsi="Arial" w:cs="Arial"/>
          <w:sz w:val="20"/>
        </w:rPr>
      </w:pPr>
      <w:r w:rsidRPr="00F6627C">
        <w:rPr>
          <w:rFonts w:ascii="Arial" w:hAnsi="Arial" w:cs="Arial"/>
          <w:sz w:val="20"/>
        </w:rPr>
        <w:t>Środki ochrony prawnej wobec ogłoszenia o zamówieniu oraz SIWZ, przysługują również organizacjom wpisanym na listę organizacji uprawnionych do wnoszenia środków ochrony prawnej, prowadzoną przez Prezesa Urzędu Zamówień Publicznych.</w:t>
      </w:r>
    </w:p>
    <w:p w:rsidR="00A3187E" w:rsidRPr="00F6627C" w:rsidRDefault="00A3187E" w:rsidP="004B368D">
      <w:pPr>
        <w:pStyle w:val="Tekstpodstawowy"/>
        <w:numPr>
          <w:ilvl w:val="0"/>
          <w:numId w:val="14"/>
        </w:numPr>
        <w:tabs>
          <w:tab w:val="left" w:pos="900"/>
        </w:tabs>
        <w:ind w:hanging="720"/>
        <w:rPr>
          <w:rFonts w:ascii="Arial" w:hAnsi="Arial" w:cs="Arial"/>
          <w:sz w:val="20"/>
        </w:rPr>
      </w:pPr>
      <w:r w:rsidRPr="00F6627C">
        <w:rPr>
          <w:rFonts w:ascii="Arial" w:hAnsi="Arial" w:cs="Arial"/>
          <w:sz w:val="20"/>
        </w:rPr>
        <w:t>Terminy wnoszenia odwołań:</w:t>
      </w:r>
    </w:p>
    <w:p w:rsidR="00A3187E" w:rsidRPr="00F6627C" w:rsidRDefault="00A3187E" w:rsidP="00202F72">
      <w:pPr>
        <w:pStyle w:val="Tekstpodstawowy"/>
        <w:tabs>
          <w:tab w:val="num" w:pos="720"/>
          <w:tab w:val="left" w:pos="900"/>
        </w:tabs>
        <w:rPr>
          <w:rFonts w:ascii="Arial" w:hAnsi="Arial" w:cs="Arial"/>
          <w:sz w:val="20"/>
        </w:rPr>
      </w:pPr>
      <w:r w:rsidRPr="00F6627C">
        <w:rPr>
          <w:rFonts w:ascii="Arial" w:hAnsi="Arial" w:cs="Arial"/>
          <w:sz w:val="20"/>
        </w:rPr>
        <w:t>4.1.</w:t>
      </w:r>
      <w:r w:rsidRPr="00F6627C">
        <w:rPr>
          <w:rFonts w:ascii="Arial" w:hAnsi="Arial" w:cs="Arial"/>
          <w:sz w:val="20"/>
        </w:rPr>
        <w:tab/>
        <w:t>Odwołanie wnosi się:</w:t>
      </w:r>
    </w:p>
    <w:p w:rsidR="00A3187E" w:rsidRPr="00F6627C" w:rsidRDefault="00A3187E" w:rsidP="00202F72">
      <w:pPr>
        <w:pStyle w:val="Tekstpodstawowy"/>
        <w:tabs>
          <w:tab w:val="num" w:pos="720"/>
          <w:tab w:val="left" w:pos="900"/>
        </w:tabs>
        <w:ind w:left="720"/>
        <w:rPr>
          <w:rFonts w:ascii="Arial" w:hAnsi="Arial" w:cs="Arial"/>
          <w:sz w:val="20"/>
        </w:rPr>
      </w:pPr>
      <w:r w:rsidRPr="00F6627C">
        <w:rPr>
          <w:rFonts w:ascii="Arial" w:hAnsi="Arial" w:cs="Arial"/>
          <w:bCs/>
          <w:sz w:val="20"/>
        </w:rPr>
        <w:lastRenderedPageBreak/>
        <w:t>w terminie 5 dni od dnia przesłania informacji o czynności Zamawiającego stanowiącej podstawę jego wniesienia – jeżeli zostały przesłane w sposób określony w art. 180 ust. 5 ustawy</w:t>
      </w:r>
      <w:r>
        <w:rPr>
          <w:rFonts w:ascii="Arial" w:hAnsi="Arial" w:cs="Arial"/>
          <w:bCs/>
          <w:sz w:val="20"/>
        </w:rPr>
        <w:t xml:space="preserve"> Pzp.</w:t>
      </w:r>
      <w:r w:rsidRPr="00F6627C">
        <w:rPr>
          <w:rFonts w:ascii="Arial" w:hAnsi="Arial" w:cs="Arial"/>
          <w:bCs/>
          <w:sz w:val="20"/>
        </w:rPr>
        <w:t xml:space="preserve"> zdanie drugie albo w terminie 10 dni – jeżeli zostały przesłane w inny sposób</w:t>
      </w:r>
      <w:r w:rsidRPr="00F6627C">
        <w:rPr>
          <w:rFonts w:ascii="Arial" w:hAnsi="Arial" w:cs="Arial"/>
          <w:sz w:val="20"/>
        </w:rPr>
        <w:t>,</w:t>
      </w:r>
    </w:p>
    <w:p w:rsidR="00A3187E" w:rsidRPr="00F6627C" w:rsidRDefault="00A3187E" w:rsidP="00202F72">
      <w:pPr>
        <w:pStyle w:val="Tekstpodstawowy"/>
        <w:tabs>
          <w:tab w:val="left" w:pos="720"/>
        </w:tabs>
        <w:ind w:left="720" w:hanging="720"/>
        <w:rPr>
          <w:rFonts w:ascii="Arial" w:hAnsi="Arial" w:cs="Arial"/>
          <w:sz w:val="20"/>
        </w:rPr>
      </w:pPr>
      <w:r w:rsidRPr="00F6627C">
        <w:rPr>
          <w:rFonts w:ascii="Arial" w:hAnsi="Arial" w:cs="Arial"/>
          <w:sz w:val="20"/>
        </w:rPr>
        <w:t>4.2.</w:t>
      </w:r>
      <w:r w:rsidRPr="00F6627C">
        <w:rPr>
          <w:rFonts w:ascii="Arial" w:hAnsi="Arial" w:cs="Arial"/>
          <w:sz w:val="20"/>
        </w:rPr>
        <w:tab/>
        <w:t>Odwołanie wobec treści ogłoszenia o zamówieniu oraz wobec postanowień SIWZ, wnosi się w terminie:</w:t>
      </w:r>
    </w:p>
    <w:p w:rsidR="00A3187E" w:rsidRPr="00F6627C" w:rsidRDefault="00A3187E" w:rsidP="00202F72">
      <w:pPr>
        <w:pStyle w:val="Tekstpodstawowy"/>
        <w:tabs>
          <w:tab w:val="num" w:pos="720"/>
          <w:tab w:val="left" w:pos="900"/>
        </w:tabs>
        <w:ind w:left="720"/>
        <w:rPr>
          <w:rFonts w:ascii="Arial" w:hAnsi="Arial" w:cs="Arial"/>
          <w:sz w:val="20"/>
        </w:rPr>
      </w:pPr>
      <w:r w:rsidRPr="00F6627C">
        <w:rPr>
          <w:rFonts w:ascii="Arial" w:hAnsi="Arial" w:cs="Arial"/>
          <w:b/>
          <w:sz w:val="20"/>
        </w:rPr>
        <w:t>5 dni</w:t>
      </w:r>
      <w:r w:rsidRPr="00F6627C">
        <w:rPr>
          <w:rFonts w:ascii="Arial" w:hAnsi="Arial" w:cs="Arial"/>
          <w:sz w:val="20"/>
        </w:rPr>
        <w:t xml:space="preserve"> od dnia zamieszczenia ogłoszenia w Biuletynie Zamówień Publicznych lub SIWZ na stronie internetowej.</w:t>
      </w:r>
    </w:p>
    <w:p w:rsidR="00A3187E" w:rsidRPr="00F6627C" w:rsidRDefault="00A3187E" w:rsidP="00202F72">
      <w:pPr>
        <w:pStyle w:val="Tekstpodstawowy"/>
        <w:tabs>
          <w:tab w:val="left" w:pos="720"/>
        </w:tabs>
        <w:rPr>
          <w:rFonts w:ascii="Arial" w:hAnsi="Arial" w:cs="Arial"/>
          <w:sz w:val="20"/>
        </w:rPr>
      </w:pPr>
      <w:r w:rsidRPr="00F6627C">
        <w:rPr>
          <w:rFonts w:ascii="Arial" w:hAnsi="Arial" w:cs="Arial"/>
          <w:sz w:val="20"/>
        </w:rPr>
        <w:t>4.3.</w:t>
      </w:r>
      <w:r w:rsidRPr="00F6627C">
        <w:rPr>
          <w:rFonts w:ascii="Arial" w:hAnsi="Arial" w:cs="Arial"/>
          <w:sz w:val="20"/>
        </w:rPr>
        <w:tab/>
        <w:t>Odwołanie wobec czynności innych niż określone w pkt. 4.1. i 4.2. wnosi się:</w:t>
      </w:r>
    </w:p>
    <w:p w:rsidR="00A3187E" w:rsidRPr="00F6627C" w:rsidRDefault="00A3187E" w:rsidP="00F6627C">
      <w:pPr>
        <w:pStyle w:val="Tekstpodstawowy"/>
        <w:tabs>
          <w:tab w:val="left" w:pos="720"/>
        </w:tabs>
        <w:ind w:left="720"/>
        <w:rPr>
          <w:rFonts w:ascii="Arial" w:hAnsi="Arial" w:cs="Arial"/>
          <w:sz w:val="20"/>
        </w:rPr>
      </w:pPr>
      <w:r w:rsidRPr="00F6627C">
        <w:rPr>
          <w:rFonts w:ascii="Arial" w:hAnsi="Arial" w:cs="Arial"/>
          <w:sz w:val="20"/>
        </w:rPr>
        <w:t xml:space="preserve">w terminie </w:t>
      </w:r>
      <w:r w:rsidRPr="00F6627C">
        <w:rPr>
          <w:rFonts w:ascii="Arial" w:hAnsi="Arial" w:cs="Arial"/>
          <w:b/>
          <w:sz w:val="20"/>
        </w:rPr>
        <w:t>5 dni</w:t>
      </w:r>
      <w:r w:rsidRPr="00F6627C">
        <w:rPr>
          <w:rFonts w:ascii="Arial" w:hAnsi="Arial" w:cs="Arial"/>
          <w:sz w:val="20"/>
        </w:rPr>
        <w:t xml:space="preserve"> od dnia, w którym powzięto lub przy zachowaniu należytej staranności można było powziąć wiadomość o okolicznościach stanowiących podstawę jego wniesienia.</w:t>
      </w:r>
    </w:p>
    <w:p w:rsidR="00A3187E" w:rsidRPr="00F6627C" w:rsidRDefault="00A3187E" w:rsidP="004B368D">
      <w:pPr>
        <w:pStyle w:val="Tekstpodstawowy"/>
        <w:numPr>
          <w:ilvl w:val="0"/>
          <w:numId w:val="14"/>
        </w:numPr>
        <w:tabs>
          <w:tab w:val="left" w:pos="900"/>
        </w:tabs>
        <w:ind w:hanging="720"/>
        <w:rPr>
          <w:rFonts w:ascii="Arial" w:hAnsi="Arial" w:cs="Arial"/>
          <w:sz w:val="20"/>
        </w:rPr>
      </w:pPr>
      <w:r w:rsidRPr="00F6627C">
        <w:rPr>
          <w:rFonts w:ascii="Arial" w:hAnsi="Arial" w:cs="Arial"/>
          <w:sz w:val="20"/>
        </w:rPr>
        <w:t>Odwołanie przysługuje wyłącznie od niezgodnej przepisami ustawy czynności Zamawiającego podjętej w postępowaniu o udzielenie zamówienia lub zaniechania czynności, do której Zamawiający jest zobowiązany na podstawie ustawy</w:t>
      </w:r>
      <w:r>
        <w:rPr>
          <w:rFonts w:ascii="Arial" w:hAnsi="Arial" w:cs="Arial"/>
          <w:sz w:val="20"/>
        </w:rPr>
        <w:t xml:space="preserve"> Pzp</w:t>
      </w:r>
      <w:r w:rsidRPr="00F6627C">
        <w:rPr>
          <w:rFonts w:ascii="Arial" w:hAnsi="Arial" w:cs="Arial"/>
          <w:sz w:val="20"/>
        </w:rPr>
        <w:t>.</w:t>
      </w:r>
    </w:p>
    <w:p w:rsidR="00A3187E" w:rsidRPr="00F6627C" w:rsidRDefault="00A3187E" w:rsidP="004B368D">
      <w:pPr>
        <w:pStyle w:val="Tekstpodstawowy"/>
        <w:numPr>
          <w:ilvl w:val="1"/>
          <w:numId w:val="14"/>
        </w:numPr>
        <w:ind w:hanging="720"/>
        <w:rPr>
          <w:rFonts w:ascii="Arial" w:hAnsi="Arial" w:cs="Arial"/>
          <w:sz w:val="20"/>
        </w:rPr>
      </w:pPr>
      <w:r w:rsidRPr="00F6627C">
        <w:rPr>
          <w:rFonts w:ascii="Arial" w:hAnsi="Arial" w:cs="Arial"/>
          <w:sz w:val="20"/>
        </w:rPr>
        <w:t>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A3187E" w:rsidRPr="00F6627C" w:rsidRDefault="00A3187E" w:rsidP="004B368D">
      <w:pPr>
        <w:pStyle w:val="Tekstpodstawowy"/>
        <w:numPr>
          <w:ilvl w:val="1"/>
          <w:numId w:val="14"/>
        </w:numPr>
        <w:ind w:hanging="720"/>
        <w:rPr>
          <w:rFonts w:ascii="Arial" w:hAnsi="Arial" w:cs="Arial"/>
          <w:sz w:val="20"/>
        </w:rPr>
      </w:pPr>
      <w:r w:rsidRPr="00F6627C">
        <w:rPr>
          <w:rFonts w:ascii="Arial" w:hAnsi="Arial" w:cs="Arial"/>
          <w:sz w:val="20"/>
        </w:rPr>
        <w:t>Odwołanie wnosi się do Prezesa Izby w formie pisemnej lub postaci elektronicznej, podpisane bezpiecznym podpisem elektronicznym weryfikowanym za pomocą ważnego kwalifikowanego certyfikatu.</w:t>
      </w:r>
    </w:p>
    <w:p w:rsidR="00A3187E" w:rsidRPr="00F6627C" w:rsidRDefault="00A3187E" w:rsidP="004B368D">
      <w:pPr>
        <w:pStyle w:val="Tekstpodstawowy"/>
        <w:numPr>
          <w:ilvl w:val="1"/>
          <w:numId w:val="14"/>
        </w:numPr>
        <w:ind w:hanging="720"/>
        <w:rPr>
          <w:rFonts w:ascii="Arial" w:hAnsi="Arial" w:cs="Arial"/>
          <w:sz w:val="20"/>
        </w:rPr>
      </w:pPr>
      <w:r w:rsidRPr="00F6627C">
        <w:rPr>
          <w:rFonts w:ascii="Arial" w:hAnsi="Arial" w:cs="Arial"/>
          <w:sz w:val="20"/>
        </w:rPr>
        <w:t>Odwołanie podlega rozpoznaniu, jeżeli:</w:t>
      </w:r>
    </w:p>
    <w:p w:rsidR="00A3187E" w:rsidRPr="00F6627C" w:rsidRDefault="00A3187E" w:rsidP="00202F72">
      <w:pPr>
        <w:pStyle w:val="Tekstpodstawowy"/>
        <w:ind w:left="720"/>
        <w:rPr>
          <w:rFonts w:ascii="Arial" w:hAnsi="Arial" w:cs="Arial"/>
          <w:sz w:val="20"/>
        </w:rPr>
      </w:pPr>
      <w:r w:rsidRPr="00F6627C">
        <w:rPr>
          <w:rFonts w:ascii="Arial" w:hAnsi="Arial" w:cs="Arial"/>
          <w:sz w:val="20"/>
        </w:rPr>
        <w:t>a) nie zawiera braków formalnych;</w:t>
      </w:r>
    </w:p>
    <w:p w:rsidR="00A3187E" w:rsidRPr="00F6627C" w:rsidRDefault="00A3187E" w:rsidP="00202F72">
      <w:pPr>
        <w:pStyle w:val="Tekstpodstawowy"/>
        <w:ind w:left="720"/>
        <w:rPr>
          <w:rFonts w:ascii="Arial" w:hAnsi="Arial" w:cs="Arial"/>
          <w:sz w:val="20"/>
        </w:rPr>
      </w:pPr>
      <w:r w:rsidRPr="00F6627C">
        <w:rPr>
          <w:rFonts w:ascii="Arial" w:hAnsi="Arial" w:cs="Arial"/>
          <w:sz w:val="20"/>
        </w:rPr>
        <w:t>b) uiszczono wpis (wpis uiszcza się najpóźniej do dnia upływu terminu do wniesienia odwołania, a dowód jego uiszczenia dołącza się do odwołania).</w:t>
      </w:r>
    </w:p>
    <w:p w:rsidR="00A3187E" w:rsidRPr="00F6627C" w:rsidRDefault="00A3187E" w:rsidP="004B368D">
      <w:pPr>
        <w:pStyle w:val="Tekstpodstawowy"/>
        <w:numPr>
          <w:ilvl w:val="1"/>
          <w:numId w:val="14"/>
        </w:numPr>
        <w:ind w:hanging="720"/>
        <w:rPr>
          <w:rFonts w:ascii="Arial" w:hAnsi="Arial" w:cs="Arial"/>
          <w:sz w:val="20"/>
        </w:rPr>
      </w:pPr>
      <w:r w:rsidRPr="00F6627C">
        <w:rPr>
          <w:rFonts w:ascii="Arial" w:hAnsi="Arial" w:cs="Arial"/>
          <w:sz w:val="20"/>
        </w:rPr>
        <w:t xml:space="preserve">Odwołujący przesyła kopię odwołania Zamawiającemu przed upływem terminu do wniesienia odwołania w taki sposób, aby mógł on zapoznać się z jego treścią przed upływem tego terminu. </w:t>
      </w:r>
      <w:r w:rsidRPr="00F6627C">
        <w:rPr>
          <w:rFonts w:ascii="Arial" w:hAnsi="Arial" w:cs="Arial"/>
          <w:bCs/>
          <w:sz w:val="20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A3187E" w:rsidRPr="00F6627C" w:rsidRDefault="00A3187E" w:rsidP="004B368D">
      <w:pPr>
        <w:pStyle w:val="Tekstpodstawowy"/>
        <w:numPr>
          <w:ilvl w:val="0"/>
          <w:numId w:val="14"/>
        </w:numPr>
        <w:ind w:hanging="720"/>
        <w:rPr>
          <w:rFonts w:ascii="Arial" w:hAnsi="Arial" w:cs="Arial"/>
          <w:sz w:val="20"/>
        </w:rPr>
      </w:pPr>
      <w:r w:rsidRPr="00F6627C">
        <w:rPr>
          <w:rFonts w:ascii="Arial" w:hAnsi="Arial" w:cs="Arial"/>
          <w:sz w:val="20"/>
        </w:rPr>
        <w:t>Na orzeczenie Izby stronom oraz uczestnikom postępowania odwoławczego przysługuje skarga do sądu.</w:t>
      </w:r>
    </w:p>
    <w:p w:rsidR="00A3187E" w:rsidRPr="00F6627C" w:rsidRDefault="00A3187E" w:rsidP="004B368D">
      <w:pPr>
        <w:pStyle w:val="Tekstpodstawowy"/>
        <w:numPr>
          <w:ilvl w:val="1"/>
          <w:numId w:val="14"/>
        </w:numPr>
        <w:ind w:hanging="720"/>
        <w:rPr>
          <w:rFonts w:ascii="Arial" w:hAnsi="Arial" w:cs="Arial"/>
          <w:sz w:val="20"/>
        </w:rPr>
      </w:pPr>
      <w:r w:rsidRPr="00F6627C">
        <w:rPr>
          <w:rFonts w:ascii="Arial" w:hAnsi="Arial" w:cs="Arial"/>
          <w:sz w:val="20"/>
        </w:rPr>
        <w:t xml:space="preserve">W postępowaniu toczącym się wskutek wniesienia skargi stosuje się odpowiednio przepisy ustawy z dnia 17 listopada 1964 r. – Kodeks postępowania cywilnego o apelacji, jeżeli przepisy ustawy </w:t>
      </w:r>
      <w:r>
        <w:rPr>
          <w:rFonts w:ascii="Arial" w:hAnsi="Arial" w:cs="Arial"/>
          <w:sz w:val="20"/>
        </w:rPr>
        <w:t xml:space="preserve">Pzp. </w:t>
      </w:r>
      <w:r w:rsidRPr="00F6627C">
        <w:rPr>
          <w:rFonts w:ascii="Arial" w:hAnsi="Arial" w:cs="Arial"/>
          <w:sz w:val="20"/>
        </w:rPr>
        <w:t>nie stanowią inaczej.</w:t>
      </w:r>
      <w:r w:rsidRPr="00F6627C">
        <w:rPr>
          <w:rFonts w:ascii="Arial" w:hAnsi="Arial" w:cs="Arial"/>
          <w:bCs/>
          <w:sz w:val="20"/>
        </w:rPr>
        <w:t xml:space="preserve"> Jeżeli koniec terminu do wykonania czynności przypada na sobotę lub dzień ustawowo wolny od pracy, termin upływa dnia następnego po dniu lub dniach wolnych od pracy.</w:t>
      </w:r>
    </w:p>
    <w:p w:rsidR="00A3187E" w:rsidRPr="00F6627C" w:rsidRDefault="00A3187E" w:rsidP="004B368D">
      <w:pPr>
        <w:pStyle w:val="Tekstpodstawowy"/>
        <w:numPr>
          <w:ilvl w:val="1"/>
          <w:numId w:val="14"/>
        </w:numPr>
        <w:ind w:hanging="720"/>
        <w:rPr>
          <w:rFonts w:ascii="Arial" w:hAnsi="Arial" w:cs="Arial"/>
          <w:sz w:val="20"/>
        </w:rPr>
      </w:pPr>
      <w:r w:rsidRPr="00F6627C">
        <w:rPr>
          <w:rFonts w:ascii="Arial" w:hAnsi="Arial" w:cs="Arial"/>
          <w:sz w:val="20"/>
        </w:rPr>
        <w:t xml:space="preserve">Skargę wnosi się do sądu właściwego dla siedziby albo miejsca zamieszkania </w:t>
      </w:r>
      <w:r>
        <w:rPr>
          <w:rFonts w:ascii="Arial" w:hAnsi="Arial" w:cs="Arial"/>
          <w:sz w:val="20"/>
        </w:rPr>
        <w:t>Z</w:t>
      </w:r>
      <w:r w:rsidRPr="00F6627C">
        <w:rPr>
          <w:rFonts w:ascii="Arial" w:hAnsi="Arial" w:cs="Arial"/>
          <w:sz w:val="20"/>
        </w:rPr>
        <w:t xml:space="preserve">amawiającego za pośrednictwem Prezesa Izby w terminie </w:t>
      </w:r>
      <w:r w:rsidRPr="00F6627C">
        <w:rPr>
          <w:rFonts w:ascii="Arial" w:hAnsi="Arial" w:cs="Arial"/>
          <w:b/>
          <w:sz w:val="20"/>
        </w:rPr>
        <w:t>7 dni</w:t>
      </w:r>
      <w:r w:rsidRPr="00F6627C">
        <w:rPr>
          <w:rFonts w:ascii="Arial" w:hAnsi="Arial" w:cs="Arial"/>
          <w:sz w:val="20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A3187E" w:rsidRPr="00F6627C" w:rsidRDefault="00A3187E" w:rsidP="004B368D">
      <w:pPr>
        <w:pStyle w:val="Tekstpodstawowy"/>
        <w:numPr>
          <w:ilvl w:val="1"/>
          <w:numId w:val="14"/>
        </w:numPr>
        <w:ind w:hanging="720"/>
        <w:rPr>
          <w:rFonts w:ascii="Arial" w:hAnsi="Arial" w:cs="Arial"/>
          <w:sz w:val="20"/>
        </w:rPr>
      </w:pPr>
      <w:r w:rsidRPr="00F6627C">
        <w:rPr>
          <w:rFonts w:ascii="Arial" w:hAnsi="Arial" w:cs="Arial"/>
          <w:sz w:val="20"/>
        </w:rPr>
        <w:t xml:space="preserve">W terminie </w:t>
      </w:r>
      <w:r w:rsidRPr="00F6627C">
        <w:rPr>
          <w:rFonts w:ascii="Arial" w:hAnsi="Arial" w:cs="Arial"/>
          <w:b/>
          <w:sz w:val="20"/>
        </w:rPr>
        <w:t>21 dni</w:t>
      </w:r>
      <w:r w:rsidRPr="00F6627C">
        <w:rPr>
          <w:rFonts w:ascii="Arial" w:hAnsi="Arial" w:cs="Arial"/>
          <w:sz w:val="20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17 listopada 1964 r. – Kodeks postępowania cywilnego o prokuraturze.</w:t>
      </w:r>
    </w:p>
    <w:p w:rsidR="00A3187E" w:rsidRPr="00F6627C" w:rsidRDefault="00A3187E" w:rsidP="004B368D">
      <w:pPr>
        <w:pStyle w:val="Tekstpodstawowy"/>
        <w:numPr>
          <w:ilvl w:val="1"/>
          <w:numId w:val="14"/>
        </w:numPr>
        <w:ind w:hanging="720"/>
        <w:rPr>
          <w:rFonts w:ascii="Arial" w:hAnsi="Arial" w:cs="Arial"/>
          <w:sz w:val="20"/>
        </w:rPr>
      </w:pPr>
      <w:r w:rsidRPr="00F6627C">
        <w:rPr>
          <w:rFonts w:ascii="Arial" w:hAnsi="Arial" w:cs="Arial"/>
          <w:sz w:val="20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A3187E" w:rsidRPr="00F6627C" w:rsidRDefault="00A3187E" w:rsidP="004B368D">
      <w:pPr>
        <w:pStyle w:val="Tekstpodstawowy"/>
        <w:numPr>
          <w:ilvl w:val="1"/>
          <w:numId w:val="14"/>
        </w:numPr>
        <w:ind w:hanging="720"/>
        <w:rPr>
          <w:rFonts w:ascii="Arial" w:hAnsi="Arial" w:cs="Arial"/>
          <w:sz w:val="20"/>
        </w:rPr>
      </w:pPr>
      <w:r w:rsidRPr="00F6627C">
        <w:rPr>
          <w:rFonts w:ascii="Arial" w:hAnsi="Arial" w:cs="Arial"/>
          <w:sz w:val="20"/>
        </w:rPr>
        <w:t>W postępowaniu toczącym się na skutek wniesienia skargi nie można rozszerzyć żądania odwołania ani występować z nowymi żądaniami.</w:t>
      </w:r>
    </w:p>
    <w:p w:rsidR="00A3187E" w:rsidRPr="00F6627C" w:rsidRDefault="00A3187E" w:rsidP="004B368D">
      <w:pPr>
        <w:pStyle w:val="Tekstpodstawowy"/>
        <w:numPr>
          <w:ilvl w:val="0"/>
          <w:numId w:val="14"/>
        </w:numPr>
        <w:ind w:hanging="720"/>
        <w:rPr>
          <w:rFonts w:ascii="Arial" w:hAnsi="Arial" w:cs="Arial"/>
          <w:sz w:val="20"/>
        </w:rPr>
      </w:pPr>
      <w:r w:rsidRPr="00F6627C">
        <w:rPr>
          <w:rFonts w:ascii="Arial" w:hAnsi="Arial" w:cs="Arial"/>
          <w:sz w:val="20"/>
        </w:rPr>
        <w:t xml:space="preserve">Wykonawca może w terminie przewidzianym do wniesienia odwołania poinformować </w:t>
      </w:r>
      <w:r>
        <w:rPr>
          <w:rFonts w:ascii="Arial" w:hAnsi="Arial" w:cs="Arial"/>
          <w:sz w:val="20"/>
        </w:rPr>
        <w:t>Z</w:t>
      </w:r>
      <w:r w:rsidRPr="00F6627C">
        <w:rPr>
          <w:rFonts w:ascii="Arial" w:hAnsi="Arial" w:cs="Arial"/>
          <w:sz w:val="20"/>
        </w:rPr>
        <w:t>amawiającego o niezgodnej z przepisami ustawy czynności podjętej przez niego lub zaniechaniu czynności, do której jest on zobowiązany na podstawie ustawy</w:t>
      </w:r>
      <w:r>
        <w:rPr>
          <w:rFonts w:ascii="Arial" w:hAnsi="Arial" w:cs="Arial"/>
          <w:sz w:val="20"/>
        </w:rPr>
        <w:t xml:space="preserve"> Pzp.</w:t>
      </w:r>
      <w:r w:rsidRPr="00F6627C">
        <w:rPr>
          <w:rFonts w:ascii="Arial" w:hAnsi="Arial" w:cs="Arial"/>
          <w:sz w:val="20"/>
        </w:rPr>
        <w:t>,</w:t>
      </w:r>
      <w:r w:rsidRPr="00F6627C">
        <w:rPr>
          <w:rFonts w:ascii="Arial" w:hAnsi="Arial" w:cs="Arial"/>
          <w:b/>
          <w:sz w:val="20"/>
        </w:rPr>
        <w:t xml:space="preserve"> </w:t>
      </w:r>
      <w:r w:rsidRPr="00F6627C">
        <w:rPr>
          <w:rFonts w:ascii="Arial" w:hAnsi="Arial" w:cs="Arial"/>
          <w:sz w:val="20"/>
        </w:rPr>
        <w:t>na które nie przysługuje odwołanie na podstawie art. 180 ust. 2 ustawy</w:t>
      </w:r>
      <w:r>
        <w:rPr>
          <w:rFonts w:ascii="Arial" w:hAnsi="Arial" w:cs="Arial"/>
          <w:sz w:val="20"/>
        </w:rPr>
        <w:t xml:space="preserve"> Pzp.</w:t>
      </w:r>
    </w:p>
    <w:p w:rsidR="00A3187E" w:rsidRPr="00F6627C" w:rsidRDefault="00A3187E" w:rsidP="004B368D">
      <w:pPr>
        <w:pStyle w:val="Tekstpodstawowy"/>
        <w:numPr>
          <w:ilvl w:val="1"/>
          <w:numId w:val="14"/>
        </w:numPr>
        <w:ind w:hanging="720"/>
        <w:rPr>
          <w:rFonts w:ascii="Arial" w:hAnsi="Arial" w:cs="Arial"/>
          <w:sz w:val="20"/>
        </w:rPr>
      </w:pPr>
      <w:r w:rsidRPr="00F6627C">
        <w:rPr>
          <w:rFonts w:ascii="Arial" w:hAnsi="Arial" w:cs="Arial"/>
          <w:sz w:val="20"/>
        </w:rPr>
        <w:t xml:space="preserve">W przypadku uznania zasadności przekazanej informacji </w:t>
      </w:r>
      <w:r>
        <w:rPr>
          <w:rFonts w:ascii="Arial" w:hAnsi="Arial" w:cs="Arial"/>
          <w:sz w:val="20"/>
        </w:rPr>
        <w:t>Z</w:t>
      </w:r>
      <w:r w:rsidRPr="00F6627C">
        <w:rPr>
          <w:rFonts w:ascii="Arial" w:hAnsi="Arial" w:cs="Arial"/>
          <w:sz w:val="20"/>
        </w:rPr>
        <w:t xml:space="preserve">amawiający powtarza czynność albo dokonuje czynności zaniechanej, informując o tym </w:t>
      </w:r>
      <w:r>
        <w:rPr>
          <w:rFonts w:ascii="Arial" w:hAnsi="Arial" w:cs="Arial"/>
          <w:sz w:val="20"/>
        </w:rPr>
        <w:t>W</w:t>
      </w:r>
      <w:r w:rsidRPr="00F6627C">
        <w:rPr>
          <w:rFonts w:ascii="Arial" w:hAnsi="Arial" w:cs="Arial"/>
          <w:sz w:val="20"/>
        </w:rPr>
        <w:t xml:space="preserve">ykonawców w sposób przewidziany w ustawie </w:t>
      </w:r>
      <w:r>
        <w:rPr>
          <w:rFonts w:ascii="Arial" w:hAnsi="Arial" w:cs="Arial"/>
          <w:sz w:val="20"/>
        </w:rPr>
        <w:t xml:space="preserve">Pzp. </w:t>
      </w:r>
      <w:r w:rsidRPr="00F6627C">
        <w:rPr>
          <w:rFonts w:ascii="Arial" w:hAnsi="Arial" w:cs="Arial"/>
          <w:sz w:val="20"/>
        </w:rPr>
        <w:t>dla tej czynności.</w:t>
      </w:r>
    </w:p>
    <w:p w:rsidR="00A3187E" w:rsidRPr="00F6627C" w:rsidRDefault="00A3187E" w:rsidP="004B368D">
      <w:pPr>
        <w:pStyle w:val="Tekstpodstawowy"/>
        <w:numPr>
          <w:ilvl w:val="1"/>
          <w:numId w:val="14"/>
        </w:numPr>
        <w:ind w:hanging="720"/>
        <w:rPr>
          <w:rFonts w:ascii="Arial" w:hAnsi="Arial" w:cs="Arial"/>
          <w:sz w:val="20"/>
        </w:rPr>
      </w:pPr>
      <w:r w:rsidRPr="00F6627C">
        <w:rPr>
          <w:rFonts w:ascii="Arial" w:hAnsi="Arial" w:cs="Arial"/>
          <w:sz w:val="20"/>
        </w:rPr>
        <w:t>Na czynności, o których mowa powyżej, nie przysługuje odwołanie, z zastrzeżeniem art. 180 ust 2 ustawy</w:t>
      </w:r>
      <w:r>
        <w:rPr>
          <w:rFonts w:ascii="Arial" w:hAnsi="Arial" w:cs="Arial"/>
          <w:sz w:val="20"/>
        </w:rPr>
        <w:t xml:space="preserve"> Pzp</w:t>
      </w:r>
      <w:r w:rsidRPr="00F6627C">
        <w:rPr>
          <w:rFonts w:ascii="Arial" w:hAnsi="Arial" w:cs="Arial"/>
          <w:sz w:val="20"/>
        </w:rPr>
        <w:t>.</w:t>
      </w:r>
    </w:p>
    <w:p w:rsidR="00A3187E" w:rsidRPr="002B641A" w:rsidRDefault="00A3187E" w:rsidP="004C5AE2">
      <w:pPr>
        <w:jc w:val="both"/>
        <w:rPr>
          <w:rFonts w:ascii="Arial" w:hAnsi="Arial" w:cs="Arial"/>
        </w:rPr>
      </w:pPr>
    </w:p>
    <w:p w:rsidR="00A3187E" w:rsidRPr="00990176" w:rsidRDefault="00A3187E" w:rsidP="00863080">
      <w:pPr>
        <w:pStyle w:val="Tekstpodstawowy"/>
        <w:rPr>
          <w:rFonts w:ascii="Arial" w:hAnsi="Arial" w:cs="Arial"/>
          <w:b/>
          <w:sz w:val="20"/>
        </w:rPr>
      </w:pPr>
    </w:p>
    <w:p w:rsidR="00A3187E" w:rsidRPr="00CC398B" w:rsidRDefault="00A3187E" w:rsidP="00901CE5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</w:t>
      </w:r>
      <w:r w:rsidRPr="00CC398B">
        <w:rPr>
          <w:rFonts w:ascii="Arial" w:hAnsi="Arial" w:cs="Arial"/>
          <w:b/>
          <w:bCs/>
          <w:color w:val="000000"/>
        </w:rPr>
        <w:t>LISTA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CC398B">
        <w:rPr>
          <w:rFonts w:ascii="Arial" w:hAnsi="Arial" w:cs="Arial"/>
          <w:b/>
          <w:bCs/>
          <w:color w:val="000000"/>
        </w:rPr>
        <w:t xml:space="preserve"> ZAŁĄCZNIKÓW DO SIWZ </w:t>
      </w:r>
    </w:p>
    <w:p w:rsidR="00A3187E" w:rsidRPr="00BA36E4" w:rsidRDefault="00A3187E" w:rsidP="00901CE5">
      <w:pPr>
        <w:jc w:val="both"/>
        <w:rPr>
          <w:rFonts w:ascii="Arial" w:hAnsi="Arial" w:cs="Arial"/>
        </w:rPr>
      </w:pPr>
    </w:p>
    <w:p w:rsidR="00A3187E" w:rsidRPr="000431DB" w:rsidRDefault="00A3187E" w:rsidP="00901CE5">
      <w:pPr>
        <w:suppressAutoHyphens/>
        <w:overflowPunct w:val="0"/>
        <w:autoSpaceDE w:val="0"/>
        <w:jc w:val="both"/>
        <w:rPr>
          <w:rFonts w:ascii="Arial" w:hAnsi="Arial" w:cs="Arial"/>
          <w:color w:val="FF0000"/>
        </w:rPr>
      </w:pPr>
    </w:p>
    <w:p w:rsidR="00A3187E" w:rsidRPr="000431DB" w:rsidRDefault="00A3187E" w:rsidP="004B368D">
      <w:pPr>
        <w:numPr>
          <w:ilvl w:val="0"/>
          <w:numId w:val="22"/>
        </w:numPr>
        <w:suppressAutoHyphens/>
        <w:overflowPunct w:val="0"/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0431DB">
        <w:rPr>
          <w:rFonts w:ascii="Arial" w:hAnsi="Arial" w:cs="Arial"/>
        </w:rPr>
        <w:t>Integralną część Specyfikacji Istotnych Warunków Zamówienia stanowią następujące załączniki:</w:t>
      </w:r>
    </w:p>
    <w:p w:rsidR="00A3187E" w:rsidRPr="000431DB" w:rsidRDefault="00A3187E" w:rsidP="00202F72">
      <w:pPr>
        <w:suppressAutoHyphens/>
        <w:overflowPunct w:val="0"/>
        <w:autoSpaceDE w:val="0"/>
        <w:autoSpaceDN w:val="0"/>
        <w:ind w:left="360"/>
        <w:jc w:val="both"/>
        <w:textAlignment w:val="baseline"/>
        <w:rPr>
          <w:rFonts w:ascii="Arial" w:hAnsi="Arial" w:cs="Arial"/>
        </w:rPr>
      </w:pPr>
    </w:p>
    <w:p w:rsidR="00A3187E" w:rsidRPr="000431DB" w:rsidRDefault="00A3187E" w:rsidP="004B368D">
      <w:pPr>
        <w:numPr>
          <w:ilvl w:val="1"/>
          <w:numId w:val="22"/>
        </w:numPr>
        <w:suppressAutoHyphens/>
        <w:overflowPunct w:val="0"/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0431DB">
        <w:rPr>
          <w:rFonts w:ascii="Arial" w:hAnsi="Arial" w:cs="Arial"/>
        </w:rPr>
        <w:tab/>
      </w:r>
      <w:r w:rsidRPr="000431DB">
        <w:rPr>
          <w:rFonts w:ascii="Arial" w:hAnsi="Arial" w:cs="Arial"/>
          <w:color w:val="FF0000"/>
        </w:rPr>
        <w:t>ZAŁĄCZNIKI SKŁADANE Z OFERTĄ</w:t>
      </w:r>
      <w:r w:rsidRPr="000431DB">
        <w:rPr>
          <w:rFonts w:ascii="Arial" w:hAnsi="Arial" w:cs="Arial"/>
        </w:rPr>
        <w:t xml:space="preserve">, w terminie określonym w </w:t>
      </w:r>
      <w:r>
        <w:rPr>
          <w:rFonts w:ascii="Arial" w:hAnsi="Arial" w:cs="Arial"/>
        </w:rPr>
        <w:t>Roz</w:t>
      </w:r>
      <w:r w:rsidRPr="000431DB">
        <w:rPr>
          <w:rFonts w:ascii="Arial" w:hAnsi="Arial" w:cs="Arial"/>
        </w:rPr>
        <w:t>dziale X</w:t>
      </w:r>
      <w:r>
        <w:rPr>
          <w:rFonts w:ascii="Arial" w:hAnsi="Arial" w:cs="Arial"/>
        </w:rPr>
        <w:t>X</w:t>
      </w:r>
      <w:r w:rsidRPr="000431DB">
        <w:rPr>
          <w:rFonts w:ascii="Arial" w:hAnsi="Arial" w:cs="Arial"/>
        </w:rPr>
        <w:t>I</w:t>
      </w:r>
      <w:r>
        <w:rPr>
          <w:rFonts w:ascii="Arial" w:hAnsi="Arial" w:cs="Arial"/>
        </w:rPr>
        <w:t>II</w:t>
      </w:r>
      <w:r w:rsidRPr="000431DB">
        <w:rPr>
          <w:rFonts w:ascii="Arial" w:hAnsi="Arial" w:cs="Arial"/>
        </w:rPr>
        <w:t xml:space="preserve"> SIWZ:</w:t>
      </w:r>
    </w:p>
    <w:p w:rsidR="00A3187E" w:rsidRPr="000431DB" w:rsidRDefault="00A3187E" w:rsidP="003609DC">
      <w:pPr>
        <w:suppressAutoHyphens/>
        <w:overflowPunct w:val="0"/>
        <w:autoSpaceDE w:val="0"/>
        <w:autoSpaceDN w:val="0"/>
        <w:ind w:left="792"/>
        <w:jc w:val="both"/>
        <w:textAlignment w:val="baseline"/>
        <w:rPr>
          <w:rFonts w:ascii="Arial" w:hAnsi="Arial" w:cs="Arial"/>
        </w:rPr>
      </w:pPr>
    </w:p>
    <w:p w:rsidR="00A3187E" w:rsidRPr="000431DB" w:rsidRDefault="00A3187E" w:rsidP="004B368D">
      <w:pPr>
        <w:numPr>
          <w:ilvl w:val="0"/>
          <w:numId w:val="23"/>
        </w:numPr>
        <w:suppressAutoHyphens/>
        <w:overflowPunct w:val="0"/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0431DB">
        <w:rPr>
          <w:rFonts w:ascii="Arial" w:hAnsi="Arial" w:cs="Arial"/>
        </w:rPr>
        <w:t xml:space="preserve">załącznik nr 1 </w:t>
      </w:r>
      <w:r w:rsidRPr="000431DB"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 xml:space="preserve">     </w:t>
      </w:r>
      <w:r w:rsidRPr="000431DB">
        <w:rPr>
          <w:rFonts w:ascii="Arial" w:hAnsi="Arial" w:cs="Arial"/>
        </w:rPr>
        <w:t>FORMULARZ OFERTOWY;</w:t>
      </w:r>
    </w:p>
    <w:p w:rsidR="00A3187E" w:rsidRPr="000431DB" w:rsidRDefault="00A3187E" w:rsidP="004B368D">
      <w:pPr>
        <w:numPr>
          <w:ilvl w:val="0"/>
          <w:numId w:val="23"/>
        </w:numPr>
        <w:suppressAutoHyphens/>
        <w:overflowPunct w:val="0"/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0431DB">
        <w:rPr>
          <w:rFonts w:ascii="Arial" w:hAnsi="Arial" w:cs="Arial"/>
        </w:rPr>
        <w:t xml:space="preserve">załącznik nr 2 </w:t>
      </w:r>
      <w:r w:rsidRPr="000431DB"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 xml:space="preserve">     </w:t>
      </w:r>
      <w:r w:rsidRPr="000431DB">
        <w:rPr>
          <w:rFonts w:ascii="Arial" w:hAnsi="Arial" w:cs="Arial"/>
        </w:rPr>
        <w:t>FORMULARZ CENOWY;</w:t>
      </w:r>
    </w:p>
    <w:p w:rsidR="00A3187E" w:rsidRPr="000431DB" w:rsidRDefault="00A3187E" w:rsidP="004B368D">
      <w:pPr>
        <w:numPr>
          <w:ilvl w:val="0"/>
          <w:numId w:val="23"/>
        </w:numPr>
        <w:suppressAutoHyphens/>
        <w:overflowPunct w:val="0"/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0431DB">
        <w:rPr>
          <w:rFonts w:ascii="Arial" w:hAnsi="Arial" w:cs="Arial"/>
        </w:rPr>
        <w:t xml:space="preserve">załącznik nr 3 </w:t>
      </w:r>
      <w:r w:rsidRPr="000431DB">
        <w:rPr>
          <w:rFonts w:ascii="Arial" w:hAnsi="Arial" w:cs="Arial"/>
        </w:rPr>
        <w:tab/>
        <w:t xml:space="preserve">– OŚWIADCZENIE WYKONAWCY DOTYCZĄCE PRZESŁANEK </w:t>
      </w:r>
      <w:r>
        <w:rPr>
          <w:rFonts w:ascii="Arial" w:hAnsi="Arial" w:cs="Arial"/>
        </w:rPr>
        <w:br/>
        <w:t xml:space="preserve">                                  </w:t>
      </w:r>
      <w:r w:rsidRPr="000431DB">
        <w:rPr>
          <w:rFonts w:ascii="Arial" w:hAnsi="Arial" w:cs="Arial"/>
        </w:rPr>
        <w:t>WYKLUCZENIA Z POSTĘPOWANIA;</w:t>
      </w:r>
    </w:p>
    <w:p w:rsidR="00A3187E" w:rsidRPr="000431DB" w:rsidRDefault="00A3187E" w:rsidP="004B368D">
      <w:pPr>
        <w:numPr>
          <w:ilvl w:val="0"/>
          <w:numId w:val="23"/>
        </w:numPr>
        <w:suppressAutoHyphens/>
        <w:overflowPunct w:val="0"/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0431DB">
        <w:rPr>
          <w:rFonts w:ascii="Arial" w:hAnsi="Arial" w:cs="Arial"/>
        </w:rPr>
        <w:t xml:space="preserve">załącznik nr 4 </w:t>
      </w:r>
      <w:r w:rsidRPr="000431DB"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 xml:space="preserve">   </w:t>
      </w:r>
      <w:r w:rsidRPr="000431DB">
        <w:rPr>
          <w:rFonts w:ascii="Arial" w:hAnsi="Arial" w:cs="Arial"/>
        </w:rPr>
        <w:t xml:space="preserve">OŚWIADCZENIE WYKONAWCY DOTYCZĄCE SPEŁNIANIA WARUNKÓW </w:t>
      </w:r>
      <w:r>
        <w:rPr>
          <w:rFonts w:ascii="Arial" w:hAnsi="Arial" w:cs="Arial"/>
        </w:rPr>
        <w:br/>
        <w:t xml:space="preserve">                                 </w:t>
      </w:r>
      <w:r w:rsidRPr="000431DB">
        <w:rPr>
          <w:rFonts w:ascii="Arial" w:hAnsi="Arial" w:cs="Arial"/>
        </w:rPr>
        <w:t>UDZIAŁU W POSTĘPOWANIU;</w:t>
      </w:r>
    </w:p>
    <w:p w:rsidR="00A3187E" w:rsidRPr="000431DB" w:rsidRDefault="00A3187E" w:rsidP="000431DB">
      <w:pPr>
        <w:suppressAutoHyphens/>
        <w:overflowPunct w:val="0"/>
        <w:autoSpaceDE w:val="0"/>
        <w:autoSpaceDN w:val="0"/>
        <w:ind w:left="720"/>
        <w:jc w:val="both"/>
        <w:textAlignment w:val="baseline"/>
        <w:rPr>
          <w:rFonts w:ascii="Arial" w:hAnsi="Arial" w:cs="Arial"/>
        </w:rPr>
      </w:pPr>
    </w:p>
    <w:p w:rsidR="00A3187E" w:rsidRPr="000431DB" w:rsidRDefault="00A3187E" w:rsidP="004B368D">
      <w:pPr>
        <w:numPr>
          <w:ilvl w:val="1"/>
          <w:numId w:val="22"/>
        </w:numPr>
        <w:suppressAutoHyphens/>
        <w:overflowPunct w:val="0"/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0431DB">
        <w:rPr>
          <w:rFonts w:ascii="Arial" w:hAnsi="Arial" w:cs="Arial"/>
        </w:rPr>
        <w:t xml:space="preserve"> </w:t>
      </w:r>
      <w:r w:rsidRPr="000431DB">
        <w:rPr>
          <w:rFonts w:ascii="Arial" w:hAnsi="Arial" w:cs="Arial"/>
          <w:color w:val="FF0000"/>
        </w:rPr>
        <w:t>ZAŁĄCZNIK SKŁADANY W TERMINIE 3 DNI</w:t>
      </w:r>
      <w:r w:rsidRPr="000431DB">
        <w:rPr>
          <w:rFonts w:ascii="Arial" w:hAnsi="Arial" w:cs="Arial"/>
        </w:rPr>
        <w:t xml:space="preserve"> od dnia zamieszczenia na stronie internetowej informacji, o której mowa w art. 86 ust. 5 ustawy Pzp:</w:t>
      </w:r>
    </w:p>
    <w:p w:rsidR="00A3187E" w:rsidRPr="000431DB" w:rsidRDefault="00A3187E" w:rsidP="00202F72">
      <w:pPr>
        <w:suppressAutoHyphens/>
        <w:overflowPunct w:val="0"/>
        <w:autoSpaceDE w:val="0"/>
        <w:autoSpaceDN w:val="0"/>
        <w:ind w:left="360"/>
        <w:jc w:val="both"/>
        <w:textAlignment w:val="baseline"/>
        <w:rPr>
          <w:rFonts w:ascii="Arial" w:hAnsi="Arial" w:cs="Arial"/>
        </w:rPr>
      </w:pPr>
    </w:p>
    <w:p w:rsidR="00A3187E" w:rsidRPr="000431DB" w:rsidRDefault="00A3187E" w:rsidP="004B368D">
      <w:pPr>
        <w:numPr>
          <w:ilvl w:val="0"/>
          <w:numId w:val="23"/>
        </w:numPr>
        <w:suppressAutoHyphens/>
        <w:overflowPunct w:val="0"/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0431DB">
        <w:rPr>
          <w:rFonts w:ascii="Arial" w:hAnsi="Arial" w:cs="Arial"/>
        </w:rPr>
        <w:t xml:space="preserve">załącznik nr 5 </w:t>
      </w:r>
      <w:r w:rsidRPr="000431DB">
        <w:rPr>
          <w:rFonts w:ascii="Arial" w:hAnsi="Arial" w:cs="Arial"/>
        </w:rPr>
        <w:tab/>
        <w:t xml:space="preserve">– OŚWIADCZENIE O PRZYNALEŻNOŚCI LUB BRAKU PRZYNALEŻNOŚCI </w:t>
      </w:r>
      <w:r>
        <w:rPr>
          <w:rFonts w:ascii="Arial" w:hAnsi="Arial" w:cs="Arial"/>
        </w:rPr>
        <w:br/>
        <w:t xml:space="preserve">                             </w:t>
      </w:r>
      <w:r w:rsidRPr="000431DB">
        <w:rPr>
          <w:rFonts w:ascii="Arial" w:hAnsi="Arial" w:cs="Arial"/>
        </w:rPr>
        <w:t>DO TEJ SAMEJ GRUPY KAPITAŁOWEJ;</w:t>
      </w:r>
    </w:p>
    <w:p w:rsidR="00A3187E" w:rsidRPr="000431DB" w:rsidRDefault="00A3187E" w:rsidP="00202F72">
      <w:pPr>
        <w:suppressAutoHyphens/>
        <w:overflowPunct w:val="0"/>
        <w:autoSpaceDE w:val="0"/>
        <w:autoSpaceDN w:val="0"/>
        <w:ind w:left="720"/>
        <w:jc w:val="both"/>
        <w:textAlignment w:val="baseline"/>
        <w:rPr>
          <w:rFonts w:ascii="Arial" w:hAnsi="Arial" w:cs="Arial"/>
        </w:rPr>
      </w:pPr>
    </w:p>
    <w:p w:rsidR="00A3187E" w:rsidRPr="000431DB" w:rsidRDefault="00A3187E" w:rsidP="004B368D">
      <w:pPr>
        <w:numPr>
          <w:ilvl w:val="1"/>
          <w:numId w:val="22"/>
        </w:numPr>
        <w:suppressAutoHyphens/>
        <w:overflowPunct w:val="0"/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0431DB">
        <w:rPr>
          <w:rFonts w:ascii="Arial" w:hAnsi="Arial" w:cs="Arial"/>
        </w:rPr>
        <w:tab/>
      </w:r>
      <w:r w:rsidRPr="000431DB">
        <w:rPr>
          <w:rFonts w:ascii="Arial" w:hAnsi="Arial" w:cs="Arial"/>
          <w:color w:val="FF0000"/>
        </w:rPr>
        <w:t>ZAŁĄCZNIKI SKŁADANE NA WEZWANIE ZAMAWIAJĄCEGO</w:t>
      </w:r>
      <w:r w:rsidRPr="000431DB">
        <w:rPr>
          <w:rFonts w:ascii="Arial" w:hAnsi="Arial" w:cs="Arial"/>
        </w:rPr>
        <w:t xml:space="preserve"> przez Wykonawcę, którego oferta została najwyżej oceniona:</w:t>
      </w:r>
    </w:p>
    <w:p w:rsidR="00A3187E" w:rsidRPr="000431DB" w:rsidRDefault="00A3187E" w:rsidP="003609DC">
      <w:pPr>
        <w:suppressAutoHyphens/>
        <w:overflowPunct w:val="0"/>
        <w:autoSpaceDE w:val="0"/>
        <w:autoSpaceDN w:val="0"/>
        <w:ind w:left="792"/>
        <w:jc w:val="both"/>
        <w:textAlignment w:val="baseline"/>
        <w:rPr>
          <w:rFonts w:ascii="Arial" w:hAnsi="Arial" w:cs="Arial"/>
        </w:rPr>
      </w:pPr>
    </w:p>
    <w:p w:rsidR="00A3187E" w:rsidRPr="000431DB" w:rsidRDefault="00A3187E" w:rsidP="004B368D">
      <w:pPr>
        <w:numPr>
          <w:ilvl w:val="0"/>
          <w:numId w:val="24"/>
        </w:numPr>
        <w:suppressAutoHyphens/>
        <w:overflowPunct w:val="0"/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0431DB">
        <w:rPr>
          <w:rFonts w:ascii="Arial" w:hAnsi="Arial" w:cs="Arial"/>
        </w:rPr>
        <w:t>załącznik nr 6</w:t>
      </w:r>
      <w:r w:rsidRPr="000431DB">
        <w:rPr>
          <w:rFonts w:ascii="Arial" w:hAnsi="Arial" w:cs="Arial"/>
        </w:rPr>
        <w:tab/>
        <w:t>–</w:t>
      </w:r>
      <w:r>
        <w:rPr>
          <w:rFonts w:ascii="Arial" w:hAnsi="Arial" w:cs="Arial"/>
        </w:rPr>
        <w:t xml:space="preserve">    </w:t>
      </w:r>
      <w:r w:rsidRPr="000431DB">
        <w:rPr>
          <w:rFonts w:ascii="Arial" w:hAnsi="Arial" w:cs="Arial"/>
        </w:rPr>
        <w:t xml:space="preserve"> WYKAZ USŁUG;</w:t>
      </w:r>
    </w:p>
    <w:p w:rsidR="00A3187E" w:rsidRPr="000431DB" w:rsidRDefault="00A3187E" w:rsidP="004B368D">
      <w:pPr>
        <w:numPr>
          <w:ilvl w:val="0"/>
          <w:numId w:val="24"/>
        </w:numPr>
        <w:suppressAutoHyphens/>
        <w:overflowPunct w:val="0"/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0431DB">
        <w:rPr>
          <w:rFonts w:ascii="Arial" w:hAnsi="Arial" w:cs="Arial"/>
        </w:rPr>
        <w:t xml:space="preserve">załącznik nr 7 </w:t>
      </w:r>
      <w:r w:rsidRPr="000431DB"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>W</w:t>
      </w:r>
      <w:r w:rsidRPr="000431DB">
        <w:rPr>
          <w:rFonts w:ascii="Arial" w:hAnsi="Arial" w:cs="Arial"/>
        </w:rPr>
        <w:t xml:space="preserve">YKAZ NARZĘDZI, WYPOSAŻENIA ZAKŁADU I URZĄDZEŃ </w:t>
      </w:r>
      <w:r>
        <w:rPr>
          <w:rFonts w:ascii="Arial" w:hAnsi="Arial" w:cs="Arial"/>
        </w:rPr>
        <w:br/>
        <w:t xml:space="preserve">                                </w:t>
      </w:r>
      <w:r w:rsidRPr="000431DB">
        <w:rPr>
          <w:rFonts w:ascii="Arial" w:hAnsi="Arial" w:cs="Arial"/>
        </w:rPr>
        <w:t>TECHNICZNYCH</w:t>
      </w:r>
      <w:r>
        <w:rPr>
          <w:rFonts w:ascii="Arial" w:hAnsi="Arial" w:cs="Arial"/>
        </w:rPr>
        <w:t xml:space="preserve"> </w:t>
      </w:r>
      <w:r w:rsidRPr="00367F21">
        <w:rPr>
          <w:rFonts w:ascii="ArialMT" w:hAnsi="ArialMT" w:cs="ArialMT"/>
        </w:rPr>
        <w:t>DOSTĘPNYCH WYKONAWCY (...).</w:t>
      </w:r>
      <w:r w:rsidRPr="00367F21">
        <w:rPr>
          <w:rFonts w:ascii="Arial" w:hAnsi="Arial" w:cs="Arial"/>
        </w:rPr>
        <w:t>;</w:t>
      </w:r>
    </w:p>
    <w:p w:rsidR="00A3187E" w:rsidRPr="000431DB" w:rsidRDefault="00A3187E" w:rsidP="003609DC">
      <w:pPr>
        <w:suppressAutoHyphens/>
        <w:overflowPunct w:val="0"/>
        <w:autoSpaceDE w:val="0"/>
        <w:autoSpaceDN w:val="0"/>
        <w:ind w:left="720"/>
        <w:jc w:val="both"/>
        <w:textAlignment w:val="baseline"/>
        <w:rPr>
          <w:rFonts w:ascii="Arial" w:hAnsi="Arial" w:cs="Arial"/>
        </w:rPr>
      </w:pPr>
    </w:p>
    <w:p w:rsidR="00A3187E" w:rsidRPr="000431DB" w:rsidRDefault="00A3187E" w:rsidP="00202F72">
      <w:pPr>
        <w:suppressAutoHyphens/>
        <w:overflowPunct w:val="0"/>
        <w:autoSpaceDE w:val="0"/>
        <w:autoSpaceDN w:val="0"/>
        <w:ind w:left="720"/>
        <w:jc w:val="both"/>
        <w:textAlignment w:val="baseline"/>
        <w:rPr>
          <w:rFonts w:ascii="Arial" w:hAnsi="Arial" w:cs="Arial"/>
        </w:rPr>
      </w:pPr>
    </w:p>
    <w:p w:rsidR="00A3187E" w:rsidRPr="000431DB" w:rsidRDefault="00A3187E" w:rsidP="004B368D">
      <w:pPr>
        <w:numPr>
          <w:ilvl w:val="1"/>
          <w:numId w:val="22"/>
        </w:numPr>
        <w:suppressAutoHyphens/>
        <w:overflowPunct w:val="0"/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0431DB">
        <w:rPr>
          <w:rFonts w:ascii="Arial" w:hAnsi="Arial" w:cs="Arial"/>
          <w:color w:val="FF0000"/>
        </w:rPr>
        <w:tab/>
        <w:t>ZAŁĄCZNIKI DOTYCZĄCE OPISU PRZEDMIOTU ZAMÓWIENIA</w:t>
      </w:r>
      <w:r w:rsidRPr="000431DB">
        <w:rPr>
          <w:rFonts w:ascii="Arial" w:hAnsi="Arial" w:cs="Arial"/>
        </w:rPr>
        <w:t>:</w:t>
      </w:r>
    </w:p>
    <w:p w:rsidR="00A3187E" w:rsidRPr="000431DB" w:rsidRDefault="00A3187E" w:rsidP="003609DC">
      <w:pPr>
        <w:suppressAutoHyphens/>
        <w:overflowPunct w:val="0"/>
        <w:autoSpaceDE w:val="0"/>
        <w:autoSpaceDN w:val="0"/>
        <w:ind w:left="792"/>
        <w:jc w:val="both"/>
        <w:textAlignment w:val="baseline"/>
        <w:rPr>
          <w:rFonts w:ascii="Arial" w:hAnsi="Arial" w:cs="Arial"/>
        </w:rPr>
      </w:pPr>
    </w:p>
    <w:p w:rsidR="00A3187E" w:rsidRPr="000431DB" w:rsidRDefault="00A3187E" w:rsidP="004B368D">
      <w:pPr>
        <w:numPr>
          <w:ilvl w:val="0"/>
          <w:numId w:val="25"/>
        </w:numPr>
        <w:suppressAutoHyphens/>
        <w:overflowPunct w:val="0"/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0431DB">
        <w:rPr>
          <w:rFonts w:ascii="Arial" w:hAnsi="Arial" w:cs="Arial"/>
        </w:rPr>
        <w:t>załącznik nr 8</w:t>
      </w:r>
      <w:r w:rsidRPr="000431DB">
        <w:rPr>
          <w:rFonts w:ascii="Arial" w:hAnsi="Arial" w:cs="Arial"/>
        </w:rPr>
        <w:tab/>
        <w:t xml:space="preserve">–  </w:t>
      </w:r>
      <w:r>
        <w:rPr>
          <w:rFonts w:ascii="Arial" w:hAnsi="Arial" w:cs="Arial"/>
        </w:rPr>
        <w:t>O</w:t>
      </w:r>
      <w:r w:rsidRPr="000431DB">
        <w:rPr>
          <w:rFonts w:ascii="Arial" w:hAnsi="Arial" w:cs="Arial"/>
        </w:rPr>
        <w:t>PIS PRZEDMIOTU ZAMÓWIENIA ( OPZ );</w:t>
      </w:r>
      <w:r w:rsidRPr="000431DB">
        <w:rPr>
          <w:rFonts w:ascii="Arial" w:hAnsi="Arial" w:cs="Arial"/>
          <w:color w:val="FF0000"/>
        </w:rPr>
        <w:t xml:space="preserve">   </w:t>
      </w:r>
    </w:p>
    <w:p w:rsidR="00A3187E" w:rsidRPr="003609DC" w:rsidRDefault="00A3187E" w:rsidP="004B368D">
      <w:pPr>
        <w:numPr>
          <w:ilvl w:val="0"/>
          <w:numId w:val="25"/>
        </w:numPr>
        <w:suppressAutoHyphens/>
        <w:overflowPunct w:val="0"/>
        <w:autoSpaceDE w:val="0"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załącznik nr 9</w:t>
      </w:r>
      <w:r>
        <w:rPr>
          <w:rFonts w:ascii="Arial" w:hAnsi="Arial" w:cs="Arial"/>
        </w:rPr>
        <w:tab/>
        <w:t xml:space="preserve">–  WZÓR UMOWY; </w:t>
      </w:r>
    </w:p>
    <w:p w:rsidR="00A3187E" w:rsidRDefault="00A3187E" w:rsidP="003609DC">
      <w:pPr>
        <w:suppressAutoHyphens/>
        <w:overflowPunct w:val="0"/>
        <w:autoSpaceDE w:val="0"/>
        <w:autoSpaceDN w:val="0"/>
        <w:ind w:left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187E" w:rsidRDefault="00A3187E" w:rsidP="00901CE5">
      <w:pPr>
        <w:suppressAutoHyphens/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187E" w:rsidRPr="00BA36E4" w:rsidRDefault="00A3187E" w:rsidP="00901CE5">
      <w:pPr>
        <w:suppressAutoHyphens/>
        <w:overflowPunct w:val="0"/>
        <w:autoSpaceDE w:val="0"/>
        <w:jc w:val="both"/>
        <w:rPr>
          <w:rFonts w:ascii="Arial" w:hAnsi="Arial" w:cs="Arial"/>
        </w:rPr>
      </w:pPr>
    </w:p>
    <w:p w:rsidR="00A3187E" w:rsidRPr="000431DB" w:rsidRDefault="00A3187E" w:rsidP="00901CE5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Uwaga ! - </w:t>
      </w:r>
      <w:r w:rsidRPr="000431DB">
        <w:rPr>
          <w:rFonts w:ascii="Arial" w:hAnsi="Arial" w:cs="Arial"/>
          <w:i/>
          <w:iCs/>
          <w:sz w:val="18"/>
          <w:szCs w:val="18"/>
        </w:rPr>
        <w:t>Zamawiający dopuszcza możliwość złożenia przez Wykonawcę załączników na innych drukach, pod warunkiem, że będą one odpowiadać treści druków załączonych do niniejszej specyfikacji.</w:t>
      </w:r>
    </w:p>
    <w:p w:rsidR="00A3187E" w:rsidRPr="003609DC" w:rsidRDefault="00A3187E" w:rsidP="003609DC">
      <w:pPr>
        <w:pStyle w:val="Tekstpodstawowy"/>
        <w:rPr>
          <w:rFonts w:ascii="Arial" w:hAnsi="Arial" w:cs="Arial"/>
          <w:sz w:val="20"/>
        </w:rPr>
      </w:pPr>
    </w:p>
    <w:sectPr w:rsidR="00A3187E" w:rsidRPr="003609DC" w:rsidSect="00A82DC7">
      <w:headerReference w:type="default" r:id="rId17"/>
      <w:footerReference w:type="even" r:id="rId18"/>
      <w:footerReference w:type="default" r:id="rId19"/>
      <w:headerReference w:type="first" r:id="rId20"/>
      <w:pgSz w:w="11907" w:h="16840" w:code="9"/>
      <w:pgMar w:top="851" w:right="1247" w:bottom="568" w:left="1418" w:header="709" w:footer="709" w:gutter="0"/>
      <w:pgNumType w:start="1"/>
      <w:cols w:space="708" w:equalWidth="0">
        <w:col w:w="924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43E" w:rsidRDefault="00A2743E">
      <w:r>
        <w:separator/>
      </w:r>
    </w:p>
  </w:endnote>
  <w:endnote w:type="continuationSeparator" w:id="1">
    <w:p w:rsidR="00A2743E" w:rsidRDefault="00A27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E9" w:rsidRDefault="00D403E9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03E9" w:rsidRDefault="00D403E9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E9" w:rsidRPr="00531A66" w:rsidRDefault="00D403E9" w:rsidP="00A1633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3A1DE8">
      <w:rPr>
        <w:rStyle w:val="Numerstrony"/>
        <w:rFonts w:ascii="Arial" w:hAnsi="Arial" w:cs="Arial"/>
        <w:noProof/>
      </w:rPr>
      <w:t>19</w:t>
    </w:r>
    <w:r w:rsidRPr="00531A66">
      <w:rPr>
        <w:rStyle w:val="Numerstrony"/>
        <w:rFonts w:ascii="Arial" w:hAnsi="Arial" w:cs="Arial"/>
      </w:rPr>
      <w:fldChar w:fldCharType="end"/>
    </w:r>
  </w:p>
  <w:p w:rsidR="00D403E9" w:rsidRPr="00B07BC5" w:rsidRDefault="00D403E9" w:rsidP="00A16332">
    <w:pPr>
      <w:pStyle w:val="Stopka"/>
      <w:ind w:right="360"/>
      <w:rPr>
        <w:rFonts w:ascii="Arial" w:hAnsi="Arial" w:cs="Arial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43E" w:rsidRDefault="00A2743E">
      <w:r>
        <w:separator/>
      </w:r>
    </w:p>
  </w:footnote>
  <w:footnote w:type="continuationSeparator" w:id="1">
    <w:p w:rsidR="00A2743E" w:rsidRDefault="00A27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E9" w:rsidRPr="00990176" w:rsidRDefault="00D403E9" w:rsidP="00A16332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</w:t>
    </w:r>
  </w:p>
  <w:p w:rsidR="00D403E9" w:rsidRPr="008A4627" w:rsidRDefault="00D403E9" w:rsidP="002217DB">
    <w:pPr>
      <w:pBdr>
        <w:bottom w:val="single" w:sz="4" w:space="1" w:color="auto"/>
      </w:pBdr>
      <w:tabs>
        <w:tab w:val="left" w:pos="3270"/>
      </w:tabs>
      <w:jc w:val="center"/>
      <w:rPr>
        <w:rFonts w:ascii="Arial" w:hAnsi="Arial" w:cs="Arial"/>
        <w:i/>
        <w:sz w:val="18"/>
        <w:szCs w:val="18"/>
      </w:rPr>
    </w:pPr>
    <w:r w:rsidRPr="008A4627">
      <w:rPr>
        <w:rFonts w:ascii="Arial" w:hAnsi="Arial" w:cs="Arial"/>
        <w:i/>
        <w:sz w:val="18"/>
        <w:szCs w:val="18"/>
      </w:rPr>
      <w:t>Specyfikacja Istotnych Warunków Zamówienia</w:t>
    </w:r>
  </w:p>
  <w:p w:rsidR="00D403E9" w:rsidRDefault="00D403E9" w:rsidP="002217DB">
    <w:pPr>
      <w:pBdr>
        <w:bottom w:val="single" w:sz="4" w:space="1" w:color="auto"/>
      </w:pBdr>
      <w:jc w:val="center"/>
      <w:rPr>
        <w:rFonts w:ascii="Arial" w:eastAsia="ArialNarrow" w:hAnsi="Arial" w:cs="Arial"/>
        <w:bCs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 „</w:t>
    </w:r>
    <w:r w:rsidRPr="008A4627">
      <w:rPr>
        <w:rFonts w:ascii="Arial" w:eastAsia="ArialNarrow" w:hAnsi="Arial" w:cs="Arial"/>
        <w:bCs/>
        <w:i/>
        <w:sz w:val="18"/>
        <w:szCs w:val="18"/>
      </w:rPr>
      <w:t xml:space="preserve">Odbiór i zagospodarowanie odpadów komunalnych z nieruchomości zamieszkałych </w:t>
    </w:r>
  </w:p>
  <w:p w:rsidR="00D403E9" w:rsidRPr="002217DB" w:rsidRDefault="00D403E9" w:rsidP="002217DB">
    <w:pPr>
      <w:pBdr>
        <w:bottom w:val="single" w:sz="4" w:space="1" w:color="auto"/>
      </w:pBdr>
      <w:jc w:val="center"/>
      <w:rPr>
        <w:rFonts w:ascii="Arial" w:hAnsi="Arial" w:cs="Arial"/>
        <w:bCs/>
        <w:i/>
        <w:sz w:val="18"/>
        <w:szCs w:val="18"/>
      </w:rPr>
    </w:pPr>
    <w:r w:rsidRPr="008A4627">
      <w:rPr>
        <w:rFonts w:ascii="Arial" w:eastAsia="ArialNarrow" w:hAnsi="Arial" w:cs="Arial"/>
        <w:bCs/>
        <w:i/>
        <w:sz w:val="18"/>
        <w:szCs w:val="18"/>
      </w:rPr>
      <w:t>na terenie Gminy</w:t>
    </w:r>
    <w:r w:rsidRPr="008A4627">
      <w:rPr>
        <w:rFonts w:ascii="Arial" w:hAnsi="Arial" w:cs="Arial"/>
        <w:bCs/>
        <w:i/>
        <w:sz w:val="18"/>
        <w:szCs w:val="18"/>
      </w:rPr>
      <w:t xml:space="preserve"> </w:t>
    </w:r>
    <w:r>
      <w:rPr>
        <w:rFonts w:ascii="Arial" w:hAnsi="Arial" w:cs="Arial"/>
        <w:bCs/>
        <w:i/>
        <w:sz w:val="18"/>
        <w:szCs w:val="18"/>
      </w:rPr>
      <w:t>Poczesna”</w:t>
    </w:r>
    <w:r w:rsidRPr="008A4627">
      <w:rPr>
        <w:rFonts w:ascii="Arial" w:eastAsia="ArialNarrow" w:hAnsi="Arial" w:cs="Arial"/>
        <w:bCs/>
        <w:i/>
        <w:sz w:val="18"/>
        <w:szCs w:val="1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E9" w:rsidRPr="00776C08" w:rsidRDefault="00D403E9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D403E9" w:rsidRPr="002B2C77" w:rsidRDefault="00D403E9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D403E9" w:rsidRPr="00335A5D" w:rsidRDefault="00D403E9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58C4EF0"/>
    <w:name w:val="WW8Num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0000002"/>
    <w:multiLevelType w:val="multilevel"/>
    <w:tmpl w:val="BF046FE8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A"/>
    <w:multiLevelType w:val="singleLevel"/>
    <w:tmpl w:val="DE40FF90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C"/>
    <w:multiLevelType w:val="singleLevel"/>
    <w:tmpl w:val="F492114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735E508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1E7CFFA4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9">
    <w:nsid w:val="00000015"/>
    <w:multiLevelType w:val="multilevel"/>
    <w:tmpl w:val="D870BF2A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0F9C015B"/>
    <w:multiLevelType w:val="multilevel"/>
    <w:tmpl w:val="0BF4E75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107808F3"/>
    <w:multiLevelType w:val="multilevel"/>
    <w:tmpl w:val="1136933E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126F5FA6"/>
    <w:multiLevelType w:val="multilevel"/>
    <w:tmpl w:val="56C09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214C23A2"/>
    <w:multiLevelType w:val="multilevel"/>
    <w:tmpl w:val="7116EB78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21D63BB9"/>
    <w:multiLevelType w:val="hybridMultilevel"/>
    <w:tmpl w:val="6D1C4C5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256089D"/>
    <w:multiLevelType w:val="multilevel"/>
    <w:tmpl w:val="9E00F4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112819"/>
    <w:multiLevelType w:val="multilevel"/>
    <w:tmpl w:val="FE1052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2B307AE9"/>
    <w:multiLevelType w:val="multilevel"/>
    <w:tmpl w:val="61BA8B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1FA08FD"/>
    <w:multiLevelType w:val="multilevel"/>
    <w:tmpl w:val="1F30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35497CFB"/>
    <w:multiLevelType w:val="multilevel"/>
    <w:tmpl w:val="9F563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9">
    <w:nsid w:val="39FA6249"/>
    <w:multiLevelType w:val="multilevel"/>
    <w:tmpl w:val="0A688E04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41CF757F"/>
    <w:multiLevelType w:val="multilevel"/>
    <w:tmpl w:val="31B4560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43">
    <w:nsid w:val="43AF62AC"/>
    <w:multiLevelType w:val="multilevel"/>
    <w:tmpl w:val="942E3D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53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cs="Arial" w:hint="default"/>
      </w:rPr>
    </w:lvl>
  </w:abstractNum>
  <w:abstractNum w:abstractNumId="44">
    <w:nsid w:val="46AF7132"/>
    <w:multiLevelType w:val="multilevel"/>
    <w:tmpl w:val="EE584A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 w:hint="default"/>
        <w:b/>
        <w:u w:val="single"/>
      </w:rPr>
    </w:lvl>
  </w:abstractNum>
  <w:abstractNum w:abstractNumId="45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C0D4873"/>
    <w:multiLevelType w:val="hybridMultilevel"/>
    <w:tmpl w:val="18BC50D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A3EAEBC4">
      <w:start w:val="1"/>
      <w:numFmt w:val="lowerLetter"/>
      <w:lvlText w:val="%2)"/>
      <w:lvlJc w:val="left"/>
      <w:pPr>
        <w:tabs>
          <w:tab w:val="num" w:pos="567"/>
        </w:tabs>
        <w:ind w:left="454" w:hanging="397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C2B00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48">
    <w:nsid w:val="521F42F5"/>
    <w:multiLevelType w:val="hybridMultilevel"/>
    <w:tmpl w:val="CDB64C62"/>
    <w:lvl w:ilvl="0" w:tplc="8634FB2C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7F4EC2"/>
    <w:multiLevelType w:val="hybridMultilevel"/>
    <w:tmpl w:val="B4BC3988"/>
    <w:lvl w:ilvl="0" w:tplc="8634FB2C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E657C2"/>
    <w:multiLevelType w:val="hybridMultilevel"/>
    <w:tmpl w:val="DF7E8E8C"/>
    <w:lvl w:ilvl="0" w:tplc="8634FB2C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2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3">
    <w:nsid w:val="5F661C41"/>
    <w:multiLevelType w:val="multilevel"/>
    <w:tmpl w:val="6400D2B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4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5">
    <w:nsid w:val="6C5E3259"/>
    <w:multiLevelType w:val="hybridMultilevel"/>
    <w:tmpl w:val="1C0C6192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56">
    <w:nsid w:val="73AF5BBC"/>
    <w:multiLevelType w:val="hybridMultilevel"/>
    <w:tmpl w:val="F64085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>
    <w:nsid w:val="76DE065C"/>
    <w:multiLevelType w:val="singleLevel"/>
    <w:tmpl w:val="FB822D2E"/>
    <w:lvl w:ilvl="0">
      <w:start w:val="1"/>
      <w:numFmt w:val="lowerLetter"/>
      <w:pStyle w:val="NormalnyTrebuchetMS"/>
      <w:lvlText w:val="%1)"/>
      <w:legacy w:legacy="1" w:legacySpace="0" w:legacyIndent="0"/>
      <w:lvlJc w:val="left"/>
      <w:rPr>
        <w:rFonts w:ascii="Trebuchet MS" w:hAnsi="Trebuchet MS" w:cs="Times New Roman" w:hint="default"/>
        <w:color w:val="auto"/>
      </w:rPr>
    </w:lvl>
  </w:abstractNum>
  <w:abstractNum w:abstractNumId="59">
    <w:nsid w:val="773F7551"/>
    <w:multiLevelType w:val="multilevel"/>
    <w:tmpl w:val="DD0EF85E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4"/>
  </w:num>
  <w:num w:numId="2">
    <w:abstractNumId w:val="54"/>
  </w:num>
  <w:num w:numId="3">
    <w:abstractNumId w:val="21"/>
  </w:num>
  <w:num w:numId="4">
    <w:abstractNumId w:val="40"/>
  </w:num>
  <w:num w:numId="5">
    <w:abstractNumId w:val="44"/>
  </w:num>
  <w:num w:numId="6">
    <w:abstractNumId w:val="46"/>
  </w:num>
  <w:num w:numId="7">
    <w:abstractNumId w:val="35"/>
  </w:num>
  <w:num w:numId="8">
    <w:abstractNumId w:val="60"/>
  </w:num>
  <w:num w:numId="9">
    <w:abstractNumId w:val="39"/>
  </w:num>
  <w:num w:numId="10">
    <w:abstractNumId w:val="36"/>
  </w:num>
  <w:num w:numId="11">
    <w:abstractNumId w:val="33"/>
  </w:num>
  <w:num w:numId="12">
    <w:abstractNumId w:val="25"/>
  </w:num>
  <w:num w:numId="13">
    <w:abstractNumId w:val="57"/>
  </w:num>
  <w:num w:numId="14">
    <w:abstractNumId w:val="42"/>
  </w:num>
  <w:num w:numId="15">
    <w:abstractNumId w:val="41"/>
  </w:num>
  <w:num w:numId="16">
    <w:abstractNumId w:val="58"/>
  </w:num>
  <w:num w:numId="17">
    <w:abstractNumId w:val="38"/>
  </w:num>
  <w:num w:numId="18">
    <w:abstractNumId w:val="19"/>
  </w:num>
  <w:num w:numId="19">
    <w:abstractNumId w:val="43"/>
  </w:num>
  <w:num w:numId="20">
    <w:abstractNumId w:val="26"/>
  </w:num>
  <w:num w:numId="2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3"/>
  </w:num>
  <w:num w:numId="24">
    <w:abstractNumId w:val="28"/>
  </w:num>
  <w:num w:numId="25">
    <w:abstractNumId w:val="59"/>
  </w:num>
  <w:num w:numId="26">
    <w:abstractNumId w:val="30"/>
  </w:num>
  <w:num w:numId="27">
    <w:abstractNumId w:val="24"/>
  </w:num>
  <w:num w:numId="28">
    <w:abstractNumId w:val="56"/>
  </w:num>
  <w:num w:numId="29">
    <w:abstractNumId w:val="47"/>
  </w:num>
  <w:num w:numId="30">
    <w:abstractNumId w:val="51"/>
  </w:num>
  <w:num w:numId="31">
    <w:abstractNumId w:val="20"/>
  </w:num>
  <w:num w:numId="32">
    <w:abstractNumId w:val="53"/>
  </w:num>
  <w:num w:numId="33">
    <w:abstractNumId w:val="55"/>
  </w:num>
  <w:num w:numId="34">
    <w:abstractNumId w:val="49"/>
  </w:num>
  <w:num w:numId="35">
    <w:abstractNumId w:val="48"/>
  </w:num>
  <w:num w:numId="36">
    <w:abstractNumId w:val="22"/>
  </w:num>
  <w:num w:numId="37">
    <w:abstractNumId w:val="50"/>
  </w:num>
  <w:num w:numId="38">
    <w:abstractNumId w:val="52"/>
  </w:num>
  <w:num w:numId="39">
    <w:abstractNumId w:val="45"/>
  </w:num>
  <w:num w:numId="40">
    <w:abstractNumId w:val="31"/>
  </w:num>
  <w:num w:numId="41">
    <w:abstractNumId w:val="27"/>
  </w:num>
  <w:num w:numId="42">
    <w:abstractNumId w:val="3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332"/>
    <w:rsid w:val="000011A0"/>
    <w:rsid w:val="00001420"/>
    <w:rsid w:val="000056B2"/>
    <w:rsid w:val="00007668"/>
    <w:rsid w:val="00011F9A"/>
    <w:rsid w:val="0001209A"/>
    <w:rsid w:val="00014807"/>
    <w:rsid w:val="00017656"/>
    <w:rsid w:val="000202C5"/>
    <w:rsid w:val="0002140F"/>
    <w:rsid w:val="00021928"/>
    <w:rsid w:val="00024B8C"/>
    <w:rsid w:val="000250F2"/>
    <w:rsid w:val="00025923"/>
    <w:rsid w:val="00025FDC"/>
    <w:rsid w:val="00027522"/>
    <w:rsid w:val="00027BAA"/>
    <w:rsid w:val="00030287"/>
    <w:rsid w:val="00032CDB"/>
    <w:rsid w:val="0003311B"/>
    <w:rsid w:val="00033493"/>
    <w:rsid w:val="00034B87"/>
    <w:rsid w:val="000431DB"/>
    <w:rsid w:val="000439C1"/>
    <w:rsid w:val="000557CB"/>
    <w:rsid w:val="0006258E"/>
    <w:rsid w:val="000638DE"/>
    <w:rsid w:val="000658A4"/>
    <w:rsid w:val="00065E28"/>
    <w:rsid w:val="00065ED2"/>
    <w:rsid w:val="00066128"/>
    <w:rsid w:val="000676AD"/>
    <w:rsid w:val="00067A01"/>
    <w:rsid w:val="000724F3"/>
    <w:rsid w:val="00073789"/>
    <w:rsid w:val="00075A88"/>
    <w:rsid w:val="00075CCC"/>
    <w:rsid w:val="00075ED8"/>
    <w:rsid w:val="00076648"/>
    <w:rsid w:val="00080A87"/>
    <w:rsid w:val="00080C6F"/>
    <w:rsid w:val="000831B6"/>
    <w:rsid w:val="00083704"/>
    <w:rsid w:val="00084495"/>
    <w:rsid w:val="00085D9B"/>
    <w:rsid w:val="00086945"/>
    <w:rsid w:val="00087780"/>
    <w:rsid w:val="00090C63"/>
    <w:rsid w:val="00093C7D"/>
    <w:rsid w:val="00094E61"/>
    <w:rsid w:val="0009533E"/>
    <w:rsid w:val="00096668"/>
    <w:rsid w:val="000A47B1"/>
    <w:rsid w:val="000A6191"/>
    <w:rsid w:val="000A6801"/>
    <w:rsid w:val="000A69FC"/>
    <w:rsid w:val="000A7EAB"/>
    <w:rsid w:val="000A7F03"/>
    <w:rsid w:val="000B1B5F"/>
    <w:rsid w:val="000B341B"/>
    <w:rsid w:val="000B3563"/>
    <w:rsid w:val="000B39B0"/>
    <w:rsid w:val="000B4787"/>
    <w:rsid w:val="000B540E"/>
    <w:rsid w:val="000B7669"/>
    <w:rsid w:val="000C0289"/>
    <w:rsid w:val="000C122A"/>
    <w:rsid w:val="000C1780"/>
    <w:rsid w:val="000C2017"/>
    <w:rsid w:val="000C2388"/>
    <w:rsid w:val="000C4AE6"/>
    <w:rsid w:val="000C64CB"/>
    <w:rsid w:val="000C6878"/>
    <w:rsid w:val="000D0F67"/>
    <w:rsid w:val="000D4320"/>
    <w:rsid w:val="000D43E2"/>
    <w:rsid w:val="000D6A34"/>
    <w:rsid w:val="000E0965"/>
    <w:rsid w:val="000E0E56"/>
    <w:rsid w:val="000E14D3"/>
    <w:rsid w:val="000E1EF0"/>
    <w:rsid w:val="000E6B12"/>
    <w:rsid w:val="000F35A4"/>
    <w:rsid w:val="000F4272"/>
    <w:rsid w:val="000F441D"/>
    <w:rsid w:val="000F5010"/>
    <w:rsid w:val="000F7B5D"/>
    <w:rsid w:val="00102403"/>
    <w:rsid w:val="001027F7"/>
    <w:rsid w:val="001039EE"/>
    <w:rsid w:val="00112649"/>
    <w:rsid w:val="00112B0A"/>
    <w:rsid w:val="00112C1B"/>
    <w:rsid w:val="001164BC"/>
    <w:rsid w:val="00117278"/>
    <w:rsid w:val="00117930"/>
    <w:rsid w:val="00123019"/>
    <w:rsid w:val="001246F0"/>
    <w:rsid w:val="001250D9"/>
    <w:rsid w:val="00126C8F"/>
    <w:rsid w:val="001309ED"/>
    <w:rsid w:val="0013633B"/>
    <w:rsid w:val="0014012E"/>
    <w:rsid w:val="0014097E"/>
    <w:rsid w:val="00140E2F"/>
    <w:rsid w:val="00141743"/>
    <w:rsid w:val="00142932"/>
    <w:rsid w:val="001434F5"/>
    <w:rsid w:val="00143FB1"/>
    <w:rsid w:val="00144105"/>
    <w:rsid w:val="00145AEE"/>
    <w:rsid w:val="00145C32"/>
    <w:rsid w:val="001537BB"/>
    <w:rsid w:val="00156303"/>
    <w:rsid w:val="00161A12"/>
    <w:rsid w:val="00165C18"/>
    <w:rsid w:val="001667D6"/>
    <w:rsid w:val="00166BFA"/>
    <w:rsid w:val="00173DD8"/>
    <w:rsid w:val="00174369"/>
    <w:rsid w:val="001751B2"/>
    <w:rsid w:val="00175F2E"/>
    <w:rsid w:val="00175F8F"/>
    <w:rsid w:val="001830A5"/>
    <w:rsid w:val="00184713"/>
    <w:rsid w:val="0018622F"/>
    <w:rsid w:val="001867FA"/>
    <w:rsid w:val="00186CD5"/>
    <w:rsid w:val="00186E21"/>
    <w:rsid w:val="00186F4C"/>
    <w:rsid w:val="001905B7"/>
    <w:rsid w:val="00191AA3"/>
    <w:rsid w:val="0019287D"/>
    <w:rsid w:val="001947B2"/>
    <w:rsid w:val="001961CE"/>
    <w:rsid w:val="00197549"/>
    <w:rsid w:val="001A0029"/>
    <w:rsid w:val="001A11EC"/>
    <w:rsid w:val="001A40B1"/>
    <w:rsid w:val="001A7BCE"/>
    <w:rsid w:val="001A7CDF"/>
    <w:rsid w:val="001B099B"/>
    <w:rsid w:val="001B1B15"/>
    <w:rsid w:val="001B2D6B"/>
    <w:rsid w:val="001B35F8"/>
    <w:rsid w:val="001B42FF"/>
    <w:rsid w:val="001B4B30"/>
    <w:rsid w:val="001C02F8"/>
    <w:rsid w:val="001C32E0"/>
    <w:rsid w:val="001C372C"/>
    <w:rsid w:val="001C374D"/>
    <w:rsid w:val="001C3C7C"/>
    <w:rsid w:val="001C4F61"/>
    <w:rsid w:val="001C54A7"/>
    <w:rsid w:val="001C6488"/>
    <w:rsid w:val="001D1DD6"/>
    <w:rsid w:val="001D46EC"/>
    <w:rsid w:val="001D494E"/>
    <w:rsid w:val="001D4C78"/>
    <w:rsid w:val="001E406A"/>
    <w:rsid w:val="001E6F93"/>
    <w:rsid w:val="001F4819"/>
    <w:rsid w:val="001F6663"/>
    <w:rsid w:val="001F6C56"/>
    <w:rsid w:val="001F7FF7"/>
    <w:rsid w:val="002004AF"/>
    <w:rsid w:val="00200AEC"/>
    <w:rsid w:val="00202F72"/>
    <w:rsid w:val="00206CC9"/>
    <w:rsid w:val="0021122F"/>
    <w:rsid w:val="002116D4"/>
    <w:rsid w:val="00211C3F"/>
    <w:rsid w:val="00214286"/>
    <w:rsid w:val="002179FA"/>
    <w:rsid w:val="002217DB"/>
    <w:rsid w:val="0022308F"/>
    <w:rsid w:val="00232E02"/>
    <w:rsid w:val="002332C2"/>
    <w:rsid w:val="00235F3A"/>
    <w:rsid w:val="00242B2F"/>
    <w:rsid w:val="00243810"/>
    <w:rsid w:val="002440D4"/>
    <w:rsid w:val="00245B42"/>
    <w:rsid w:val="00246E83"/>
    <w:rsid w:val="0025046D"/>
    <w:rsid w:val="00250C3E"/>
    <w:rsid w:val="00253121"/>
    <w:rsid w:val="002542E8"/>
    <w:rsid w:val="00255C03"/>
    <w:rsid w:val="00256561"/>
    <w:rsid w:val="00257AA8"/>
    <w:rsid w:val="00260B30"/>
    <w:rsid w:val="0026272A"/>
    <w:rsid w:val="00264298"/>
    <w:rsid w:val="002666D4"/>
    <w:rsid w:val="0026685F"/>
    <w:rsid w:val="002670AC"/>
    <w:rsid w:val="0026746E"/>
    <w:rsid w:val="0026778E"/>
    <w:rsid w:val="00267C19"/>
    <w:rsid w:val="0027484F"/>
    <w:rsid w:val="00274D0D"/>
    <w:rsid w:val="002759E6"/>
    <w:rsid w:val="00275B62"/>
    <w:rsid w:val="002772DA"/>
    <w:rsid w:val="00277EE4"/>
    <w:rsid w:val="00280550"/>
    <w:rsid w:val="00281465"/>
    <w:rsid w:val="00282942"/>
    <w:rsid w:val="00282CAE"/>
    <w:rsid w:val="002848E1"/>
    <w:rsid w:val="00285A18"/>
    <w:rsid w:val="00296410"/>
    <w:rsid w:val="00297679"/>
    <w:rsid w:val="002A096B"/>
    <w:rsid w:val="002A18BC"/>
    <w:rsid w:val="002A2A28"/>
    <w:rsid w:val="002A3131"/>
    <w:rsid w:val="002A728E"/>
    <w:rsid w:val="002B1C26"/>
    <w:rsid w:val="002B26C7"/>
    <w:rsid w:val="002B277E"/>
    <w:rsid w:val="002B2931"/>
    <w:rsid w:val="002B2C77"/>
    <w:rsid w:val="002B3A6E"/>
    <w:rsid w:val="002B641A"/>
    <w:rsid w:val="002B7D50"/>
    <w:rsid w:val="002C22B4"/>
    <w:rsid w:val="002C3193"/>
    <w:rsid w:val="002C4187"/>
    <w:rsid w:val="002C42A6"/>
    <w:rsid w:val="002C5065"/>
    <w:rsid w:val="002D0543"/>
    <w:rsid w:val="002D0692"/>
    <w:rsid w:val="002D1177"/>
    <w:rsid w:val="002D4204"/>
    <w:rsid w:val="002D468C"/>
    <w:rsid w:val="002D5CC6"/>
    <w:rsid w:val="002D6449"/>
    <w:rsid w:val="002E3031"/>
    <w:rsid w:val="002E3148"/>
    <w:rsid w:val="002E363E"/>
    <w:rsid w:val="002E6C26"/>
    <w:rsid w:val="002E7943"/>
    <w:rsid w:val="002F2B4A"/>
    <w:rsid w:val="002F6424"/>
    <w:rsid w:val="002F7BE2"/>
    <w:rsid w:val="00302893"/>
    <w:rsid w:val="00303550"/>
    <w:rsid w:val="0030511F"/>
    <w:rsid w:val="003065AB"/>
    <w:rsid w:val="003129FF"/>
    <w:rsid w:val="00317AB2"/>
    <w:rsid w:val="00317C98"/>
    <w:rsid w:val="0032003B"/>
    <w:rsid w:val="00320200"/>
    <w:rsid w:val="00324504"/>
    <w:rsid w:val="003264F9"/>
    <w:rsid w:val="00326867"/>
    <w:rsid w:val="00326B40"/>
    <w:rsid w:val="0033320E"/>
    <w:rsid w:val="003332B1"/>
    <w:rsid w:val="003335A6"/>
    <w:rsid w:val="00334C30"/>
    <w:rsid w:val="00335A5D"/>
    <w:rsid w:val="003365C2"/>
    <w:rsid w:val="003450F2"/>
    <w:rsid w:val="00345528"/>
    <w:rsid w:val="003455D0"/>
    <w:rsid w:val="0035085E"/>
    <w:rsid w:val="003540D3"/>
    <w:rsid w:val="0035466C"/>
    <w:rsid w:val="003609DC"/>
    <w:rsid w:val="00360B58"/>
    <w:rsid w:val="003623E3"/>
    <w:rsid w:val="003630AF"/>
    <w:rsid w:val="003645DE"/>
    <w:rsid w:val="00364925"/>
    <w:rsid w:val="003656C0"/>
    <w:rsid w:val="00367F21"/>
    <w:rsid w:val="00370495"/>
    <w:rsid w:val="00372329"/>
    <w:rsid w:val="0037233F"/>
    <w:rsid w:val="00372E9C"/>
    <w:rsid w:val="00374F19"/>
    <w:rsid w:val="0037580F"/>
    <w:rsid w:val="003769B4"/>
    <w:rsid w:val="003773F9"/>
    <w:rsid w:val="003807D1"/>
    <w:rsid w:val="00381493"/>
    <w:rsid w:val="00382B4D"/>
    <w:rsid w:val="003864EE"/>
    <w:rsid w:val="00387A3C"/>
    <w:rsid w:val="00391C69"/>
    <w:rsid w:val="00394B71"/>
    <w:rsid w:val="00395F6F"/>
    <w:rsid w:val="00397809"/>
    <w:rsid w:val="00397C74"/>
    <w:rsid w:val="003A1DE8"/>
    <w:rsid w:val="003A2376"/>
    <w:rsid w:val="003A37FA"/>
    <w:rsid w:val="003A5429"/>
    <w:rsid w:val="003A58EF"/>
    <w:rsid w:val="003A7C1B"/>
    <w:rsid w:val="003B3D46"/>
    <w:rsid w:val="003B49CC"/>
    <w:rsid w:val="003B51A7"/>
    <w:rsid w:val="003B6E22"/>
    <w:rsid w:val="003C2897"/>
    <w:rsid w:val="003C5F49"/>
    <w:rsid w:val="003C5F59"/>
    <w:rsid w:val="003C6AC9"/>
    <w:rsid w:val="003D0661"/>
    <w:rsid w:val="003D142D"/>
    <w:rsid w:val="003D2A57"/>
    <w:rsid w:val="003D673E"/>
    <w:rsid w:val="003E2637"/>
    <w:rsid w:val="003E2913"/>
    <w:rsid w:val="003E3EC0"/>
    <w:rsid w:val="003E7A57"/>
    <w:rsid w:val="003E7B3E"/>
    <w:rsid w:val="003F0A8B"/>
    <w:rsid w:val="003F0DDD"/>
    <w:rsid w:val="003F1992"/>
    <w:rsid w:val="003F26D5"/>
    <w:rsid w:val="003F37A5"/>
    <w:rsid w:val="003F3EC1"/>
    <w:rsid w:val="003F4FF4"/>
    <w:rsid w:val="003F7A25"/>
    <w:rsid w:val="003F7BCF"/>
    <w:rsid w:val="003F7E1E"/>
    <w:rsid w:val="0040080E"/>
    <w:rsid w:val="0040281A"/>
    <w:rsid w:val="00406729"/>
    <w:rsid w:val="00406937"/>
    <w:rsid w:val="00411732"/>
    <w:rsid w:val="004134C5"/>
    <w:rsid w:val="00413DDE"/>
    <w:rsid w:val="0041488F"/>
    <w:rsid w:val="00415E5C"/>
    <w:rsid w:val="004169B5"/>
    <w:rsid w:val="00424B73"/>
    <w:rsid w:val="00424BA9"/>
    <w:rsid w:val="00426059"/>
    <w:rsid w:val="00426ADB"/>
    <w:rsid w:val="004305DB"/>
    <w:rsid w:val="00431057"/>
    <w:rsid w:val="004319A2"/>
    <w:rsid w:val="00433779"/>
    <w:rsid w:val="004350E1"/>
    <w:rsid w:val="00435F49"/>
    <w:rsid w:val="00436E63"/>
    <w:rsid w:val="004400ED"/>
    <w:rsid w:val="00444CE8"/>
    <w:rsid w:val="00445445"/>
    <w:rsid w:val="00445E99"/>
    <w:rsid w:val="00445F09"/>
    <w:rsid w:val="00446C48"/>
    <w:rsid w:val="00447075"/>
    <w:rsid w:val="00447083"/>
    <w:rsid w:val="00450117"/>
    <w:rsid w:val="00450890"/>
    <w:rsid w:val="00450D91"/>
    <w:rsid w:val="00451E12"/>
    <w:rsid w:val="00454293"/>
    <w:rsid w:val="004574F3"/>
    <w:rsid w:val="004615F4"/>
    <w:rsid w:val="00461E7B"/>
    <w:rsid w:val="00461F39"/>
    <w:rsid w:val="00463B28"/>
    <w:rsid w:val="00463FC8"/>
    <w:rsid w:val="00465986"/>
    <w:rsid w:val="0046626E"/>
    <w:rsid w:val="0046666C"/>
    <w:rsid w:val="004712DB"/>
    <w:rsid w:val="00472B6D"/>
    <w:rsid w:val="00473B7C"/>
    <w:rsid w:val="004752B5"/>
    <w:rsid w:val="00476067"/>
    <w:rsid w:val="00480321"/>
    <w:rsid w:val="00480CEA"/>
    <w:rsid w:val="00480D54"/>
    <w:rsid w:val="00484240"/>
    <w:rsid w:val="00485712"/>
    <w:rsid w:val="00485FC5"/>
    <w:rsid w:val="00486CD2"/>
    <w:rsid w:val="00486D3B"/>
    <w:rsid w:val="00492C4D"/>
    <w:rsid w:val="00492DC9"/>
    <w:rsid w:val="004932A0"/>
    <w:rsid w:val="00494E23"/>
    <w:rsid w:val="004950BE"/>
    <w:rsid w:val="004970F2"/>
    <w:rsid w:val="00497DDF"/>
    <w:rsid w:val="004A4280"/>
    <w:rsid w:val="004A7B1A"/>
    <w:rsid w:val="004A7C91"/>
    <w:rsid w:val="004B01FF"/>
    <w:rsid w:val="004B1019"/>
    <w:rsid w:val="004B1119"/>
    <w:rsid w:val="004B28D7"/>
    <w:rsid w:val="004B368D"/>
    <w:rsid w:val="004B3889"/>
    <w:rsid w:val="004B55FD"/>
    <w:rsid w:val="004B57E4"/>
    <w:rsid w:val="004C06BC"/>
    <w:rsid w:val="004C22F3"/>
    <w:rsid w:val="004C2DC7"/>
    <w:rsid w:val="004C34FA"/>
    <w:rsid w:val="004C417F"/>
    <w:rsid w:val="004C47F6"/>
    <w:rsid w:val="004C55CA"/>
    <w:rsid w:val="004C5AE2"/>
    <w:rsid w:val="004C6080"/>
    <w:rsid w:val="004C7874"/>
    <w:rsid w:val="004D1FD7"/>
    <w:rsid w:val="004D2C6F"/>
    <w:rsid w:val="004D5506"/>
    <w:rsid w:val="004D6D43"/>
    <w:rsid w:val="004E0ECE"/>
    <w:rsid w:val="004E2E26"/>
    <w:rsid w:val="004E4218"/>
    <w:rsid w:val="004E5D9B"/>
    <w:rsid w:val="004E711B"/>
    <w:rsid w:val="004F0378"/>
    <w:rsid w:val="004F164A"/>
    <w:rsid w:val="004F4B04"/>
    <w:rsid w:val="004F5E95"/>
    <w:rsid w:val="004F5FDB"/>
    <w:rsid w:val="004F78E6"/>
    <w:rsid w:val="005001D6"/>
    <w:rsid w:val="00500594"/>
    <w:rsid w:val="005035E9"/>
    <w:rsid w:val="0050739E"/>
    <w:rsid w:val="005079BA"/>
    <w:rsid w:val="00510656"/>
    <w:rsid w:val="0051230A"/>
    <w:rsid w:val="005124C2"/>
    <w:rsid w:val="00515DBB"/>
    <w:rsid w:val="00517C96"/>
    <w:rsid w:val="00521954"/>
    <w:rsid w:val="00525E6C"/>
    <w:rsid w:val="00527565"/>
    <w:rsid w:val="00527F1C"/>
    <w:rsid w:val="00531A66"/>
    <w:rsid w:val="00531FBE"/>
    <w:rsid w:val="00532AFD"/>
    <w:rsid w:val="005408AB"/>
    <w:rsid w:val="005426FD"/>
    <w:rsid w:val="00543CA0"/>
    <w:rsid w:val="00544BD4"/>
    <w:rsid w:val="00544D93"/>
    <w:rsid w:val="00545298"/>
    <w:rsid w:val="00545B4D"/>
    <w:rsid w:val="00545E6C"/>
    <w:rsid w:val="0054775A"/>
    <w:rsid w:val="005526E7"/>
    <w:rsid w:val="00552F3B"/>
    <w:rsid w:val="00553220"/>
    <w:rsid w:val="0055396B"/>
    <w:rsid w:val="00553E93"/>
    <w:rsid w:val="0055763C"/>
    <w:rsid w:val="00560246"/>
    <w:rsid w:val="00561FB7"/>
    <w:rsid w:val="00564139"/>
    <w:rsid w:val="00565E90"/>
    <w:rsid w:val="005719B9"/>
    <w:rsid w:val="00572675"/>
    <w:rsid w:val="00572BD0"/>
    <w:rsid w:val="00574385"/>
    <w:rsid w:val="00575BB3"/>
    <w:rsid w:val="00575C92"/>
    <w:rsid w:val="00576E56"/>
    <w:rsid w:val="00576F30"/>
    <w:rsid w:val="0057735A"/>
    <w:rsid w:val="00577EAB"/>
    <w:rsid w:val="005811F7"/>
    <w:rsid w:val="00582332"/>
    <w:rsid w:val="00582CF7"/>
    <w:rsid w:val="0058549B"/>
    <w:rsid w:val="00585635"/>
    <w:rsid w:val="005904B9"/>
    <w:rsid w:val="00591E3B"/>
    <w:rsid w:val="00592851"/>
    <w:rsid w:val="00593B91"/>
    <w:rsid w:val="005941B0"/>
    <w:rsid w:val="005973AA"/>
    <w:rsid w:val="00597B2C"/>
    <w:rsid w:val="005A063D"/>
    <w:rsid w:val="005A1534"/>
    <w:rsid w:val="005A1ADF"/>
    <w:rsid w:val="005A366E"/>
    <w:rsid w:val="005A58C4"/>
    <w:rsid w:val="005B158A"/>
    <w:rsid w:val="005B2B72"/>
    <w:rsid w:val="005B3022"/>
    <w:rsid w:val="005B3621"/>
    <w:rsid w:val="005B4A21"/>
    <w:rsid w:val="005B59E5"/>
    <w:rsid w:val="005C046F"/>
    <w:rsid w:val="005C0CBC"/>
    <w:rsid w:val="005C1A14"/>
    <w:rsid w:val="005C3BF5"/>
    <w:rsid w:val="005D0591"/>
    <w:rsid w:val="005D27BC"/>
    <w:rsid w:val="005D2B49"/>
    <w:rsid w:val="005D4448"/>
    <w:rsid w:val="005D4D3F"/>
    <w:rsid w:val="005D59B0"/>
    <w:rsid w:val="005E082F"/>
    <w:rsid w:val="005E2224"/>
    <w:rsid w:val="005E25BA"/>
    <w:rsid w:val="005F085D"/>
    <w:rsid w:val="005F56A0"/>
    <w:rsid w:val="005F6482"/>
    <w:rsid w:val="00600510"/>
    <w:rsid w:val="00601C39"/>
    <w:rsid w:val="00601F15"/>
    <w:rsid w:val="006031B4"/>
    <w:rsid w:val="00605C4F"/>
    <w:rsid w:val="00606395"/>
    <w:rsid w:val="00607BA2"/>
    <w:rsid w:val="0061090B"/>
    <w:rsid w:val="00610DE8"/>
    <w:rsid w:val="00613ED8"/>
    <w:rsid w:val="00620156"/>
    <w:rsid w:val="00620F13"/>
    <w:rsid w:val="006210F9"/>
    <w:rsid w:val="006214A9"/>
    <w:rsid w:val="006223AA"/>
    <w:rsid w:val="00624327"/>
    <w:rsid w:val="00625477"/>
    <w:rsid w:val="00631053"/>
    <w:rsid w:val="00632D20"/>
    <w:rsid w:val="006336B1"/>
    <w:rsid w:val="00634D8D"/>
    <w:rsid w:val="006357F7"/>
    <w:rsid w:val="0063590A"/>
    <w:rsid w:val="00641546"/>
    <w:rsid w:val="0064157C"/>
    <w:rsid w:val="006456DB"/>
    <w:rsid w:val="00645D58"/>
    <w:rsid w:val="00646902"/>
    <w:rsid w:val="00646A04"/>
    <w:rsid w:val="00650C1F"/>
    <w:rsid w:val="00651D34"/>
    <w:rsid w:val="00654F7F"/>
    <w:rsid w:val="00656495"/>
    <w:rsid w:val="006675BC"/>
    <w:rsid w:val="006705D1"/>
    <w:rsid w:val="0067386A"/>
    <w:rsid w:val="00675E7F"/>
    <w:rsid w:val="00676EB6"/>
    <w:rsid w:val="00680C43"/>
    <w:rsid w:val="00682942"/>
    <w:rsid w:val="0068403F"/>
    <w:rsid w:val="00687E1A"/>
    <w:rsid w:val="0069024D"/>
    <w:rsid w:val="0069190F"/>
    <w:rsid w:val="00691EE4"/>
    <w:rsid w:val="00693A6F"/>
    <w:rsid w:val="00694E25"/>
    <w:rsid w:val="00696441"/>
    <w:rsid w:val="006A0DF1"/>
    <w:rsid w:val="006A3655"/>
    <w:rsid w:val="006A3D50"/>
    <w:rsid w:val="006A568A"/>
    <w:rsid w:val="006B0100"/>
    <w:rsid w:val="006B0454"/>
    <w:rsid w:val="006B0B9C"/>
    <w:rsid w:val="006B294A"/>
    <w:rsid w:val="006B36F5"/>
    <w:rsid w:val="006B37BC"/>
    <w:rsid w:val="006B5FB8"/>
    <w:rsid w:val="006B6025"/>
    <w:rsid w:val="006B6E51"/>
    <w:rsid w:val="006B7A8F"/>
    <w:rsid w:val="006B7D21"/>
    <w:rsid w:val="006C0684"/>
    <w:rsid w:val="006C0B3D"/>
    <w:rsid w:val="006C36A7"/>
    <w:rsid w:val="006C4200"/>
    <w:rsid w:val="006C74C9"/>
    <w:rsid w:val="006C772B"/>
    <w:rsid w:val="006D00F8"/>
    <w:rsid w:val="006D0DCA"/>
    <w:rsid w:val="006D204F"/>
    <w:rsid w:val="006D2454"/>
    <w:rsid w:val="006D255F"/>
    <w:rsid w:val="006D2C42"/>
    <w:rsid w:val="006D5441"/>
    <w:rsid w:val="006D59D9"/>
    <w:rsid w:val="006D6737"/>
    <w:rsid w:val="006D7CA2"/>
    <w:rsid w:val="006E0C22"/>
    <w:rsid w:val="006E148B"/>
    <w:rsid w:val="006E4183"/>
    <w:rsid w:val="006F1D92"/>
    <w:rsid w:val="006F24EB"/>
    <w:rsid w:val="006F28C8"/>
    <w:rsid w:val="006F3C33"/>
    <w:rsid w:val="006F3F0A"/>
    <w:rsid w:val="006F5CD5"/>
    <w:rsid w:val="006F6864"/>
    <w:rsid w:val="006F69C9"/>
    <w:rsid w:val="006F745F"/>
    <w:rsid w:val="00701A49"/>
    <w:rsid w:val="007020CD"/>
    <w:rsid w:val="00704F06"/>
    <w:rsid w:val="007058AE"/>
    <w:rsid w:val="00706486"/>
    <w:rsid w:val="007066DE"/>
    <w:rsid w:val="00707E2A"/>
    <w:rsid w:val="007130A7"/>
    <w:rsid w:val="007134E2"/>
    <w:rsid w:val="007151FB"/>
    <w:rsid w:val="0071596B"/>
    <w:rsid w:val="00716CB0"/>
    <w:rsid w:val="00717673"/>
    <w:rsid w:val="00720982"/>
    <w:rsid w:val="00732323"/>
    <w:rsid w:val="00733EE7"/>
    <w:rsid w:val="007411FB"/>
    <w:rsid w:val="00741291"/>
    <w:rsid w:val="007430D8"/>
    <w:rsid w:val="00743C33"/>
    <w:rsid w:val="00743FD8"/>
    <w:rsid w:val="007464C2"/>
    <w:rsid w:val="007472C0"/>
    <w:rsid w:val="007472E5"/>
    <w:rsid w:val="007521B3"/>
    <w:rsid w:val="00760EFC"/>
    <w:rsid w:val="00761560"/>
    <w:rsid w:val="00762535"/>
    <w:rsid w:val="007642C9"/>
    <w:rsid w:val="007666AE"/>
    <w:rsid w:val="00767835"/>
    <w:rsid w:val="00767B4A"/>
    <w:rsid w:val="00770D79"/>
    <w:rsid w:val="00775D1D"/>
    <w:rsid w:val="00776C08"/>
    <w:rsid w:val="00777D55"/>
    <w:rsid w:val="00780AE4"/>
    <w:rsid w:val="007814E2"/>
    <w:rsid w:val="00781834"/>
    <w:rsid w:val="007822C1"/>
    <w:rsid w:val="007826AC"/>
    <w:rsid w:val="00787232"/>
    <w:rsid w:val="00791CF0"/>
    <w:rsid w:val="007A1718"/>
    <w:rsid w:val="007A2934"/>
    <w:rsid w:val="007A37F7"/>
    <w:rsid w:val="007A3A14"/>
    <w:rsid w:val="007A4AC9"/>
    <w:rsid w:val="007A511A"/>
    <w:rsid w:val="007A7432"/>
    <w:rsid w:val="007B0214"/>
    <w:rsid w:val="007B0297"/>
    <w:rsid w:val="007B37E0"/>
    <w:rsid w:val="007B3B9F"/>
    <w:rsid w:val="007B71C8"/>
    <w:rsid w:val="007C03CA"/>
    <w:rsid w:val="007C366F"/>
    <w:rsid w:val="007C4AA0"/>
    <w:rsid w:val="007C4EB2"/>
    <w:rsid w:val="007C62A2"/>
    <w:rsid w:val="007D1121"/>
    <w:rsid w:val="007D1273"/>
    <w:rsid w:val="007D2366"/>
    <w:rsid w:val="007D2597"/>
    <w:rsid w:val="007D386B"/>
    <w:rsid w:val="007D44F2"/>
    <w:rsid w:val="007D681B"/>
    <w:rsid w:val="007D7B20"/>
    <w:rsid w:val="007E15C8"/>
    <w:rsid w:val="007E687A"/>
    <w:rsid w:val="007E7FC7"/>
    <w:rsid w:val="007F15B3"/>
    <w:rsid w:val="007F207A"/>
    <w:rsid w:val="007F21E6"/>
    <w:rsid w:val="007F2AEA"/>
    <w:rsid w:val="007F339A"/>
    <w:rsid w:val="007F61F5"/>
    <w:rsid w:val="007F690E"/>
    <w:rsid w:val="00801496"/>
    <w:rsid w:val="00801790"/>
    <w:rsid w:val="008023D1"/>
    <w:rsid w:val="00803342"/>
    <w:rsid w:val="0081011B"/>
    <w:rsid w:val="00810314"/>
    <w:rsid w:val="008123B9"/>
    <w:rsid w:val="0081344D"/>
    <w:rsid w:val="008137B8"/>
    <w:rsid w:val="00816647"/>
    <w:rsid w:val="00822255"/>
    <w:rsid w:val="00822284"/>
    <w:rsid w:val="0082355F"/>
    <w:rsid w:val="00823C2D"/>
    <w:rsid w:val="008240A9"/>
    <w:rsid w:val="00825904"/>
    <w:rsid w:val="00830631"/>
    <w:rsid w:val="00830BBD"/>
    <w:rsid w:val="00831015"/>
    <w:rsid w:val="00833357"/>
    <w:rsid w:val="0083442E"/>
    <w:rsid w:val="00834BD7"/>
    <w:rsid w:val="0083543F"/>
    <w:rsid w:val="0083643F"/>
    <w:rsid w:val="0083750D"/>
    <w:rsid w:val="0084059B"/>
    <w:rsid w:val="00840A1B"/>
    <w:rsid w:val="00841FA0"/>
    <w:rsid w:val="0084334D"/>
    <w:rsid w:val="0084370A"/>
    <w:rsid w:val="00850954"/>
    <w:rsid w:val="0085103A"/>
    <w:rsid w:val="008528B0"/>
    <w:rsid w:val="00854458"/>
    <w:rsid w:val="00855FDC"/>
    <w:rsid w:val="008568C3"/>
    <w:rsid w:val="00856E6A"/>
    <w:rsid w:val="00861764"/>
    <w:rsid w:val="00862100"/>
    <w:rsid w:val="00863080"/>
    <w:rsid w:val="00867DEC"/>
    <w:rsid w:val="0087145C"/>
    <w:rsid w:val="00872A2D"/>
    <w:rsid w:val="00875C15"/>
    <w:rsid w:val="00877789"/>
    <w:rsid w:val="00881EAF"/>
    <w:rsid w:val="00887DFC"/>
    <w:rsid w:val="00890985"/>
    <w:rsid w:val="00890D41"/>
    <w:rsid w:val="0089353D"/>
    <w:rsid w:val="008940B0"/>
    <w:rsid w:val="00894E7F"/>
    <w:rsid w:val="0089573F"/>
    <w:rsid w:val="008A0016"/>
    <w:rsid w:val="008A18A6"/>
    <w:rsid w:val="008A4627"/>
    <w:rsid w:val="008A5874"/>
    <w:rsid w:val="008A5A31"/>
    <w:rsid w:val="008A626C"/>
    <w:rsid w:val="008A6690"/>
    <w:rsid w:val="008B052E"/>
    <w:rsid w:val="008B2E0F"/>
    <w:rsid w:val="008B36E8"/>
    <w:rsid w:val="008B38D5"/>
    <w:rsid w:val="008B396C"/>
    <w:rsid w:val="008B4604"/>
    <w:rsid w:val="008B532E"/>
    <w:rsid w:val="008B670B"/>
    <w:rsid w:val="008C0F54"/>
    <w:rsid w:val="008C1769"/>
    <w:rsid w:val="008C3FB3"/>
    <w:rsid w:val="008C55D9"/>
    <w:rsid w:val="008C695B"/>
    <w:rsid w:val="008C73E2"/>
    <w:rsid w:val="008D13C2"/>
    <w:rsid w:val="008D22AE"/>
    <w:rsid w:val="008D356E"/>
    <w:rsid w:val="008D71D8"/>
    <w:rsid w:val="008E0148"/>
    <w:rsid w:val="008E1314"/>
    <w:rsid w:val="008E2228"/>
    <w:rsid w:val="008E6F1C"/>
    <w:rsid w:val="008F0F3E"/>
    <w:rsid w:val="008F3665"/>
    <w:rsid w:val="009001B8"/>
    <w:rsid w:val="0090158A"/>
    <w:rsid w:val="00901CE5"/>
    <w:rsid w:val="00902118"/>
    <w:rsid w:val="00904BEA"/>
    <w:rsid w:val="00910CBA"/>
    <w:rsid w:val="009159D2"/>
    <w:rsid w:val="00916788"/>
    <w:rsid w:val="00920B10"/>
    <w:rsid w:val="00922467"/>
    <w:rsid w:val="0092255F"/>
    <w:rsid w:val="009227F0"/>
    <w:rsid w:val="009230B1"/>
    <w:rsid w:val="009238B2"/>
    <w:rsid w:val="009243C2"/>
    <w:rsid w:val="00925C2A"/>
    <w:rsid w:val="0092788D"/>
    <w:rsid w:val="00931C98"/>
    <w:rsid w:val="00932B75"/>
    <w:rsid w:val="00935B75"/>
    <w:rsid w:val="00936FA7"/>
    <w:rsid w:val="0094093E"/>
    <w:rsid w:val="00941E61"/>
    <w:rsid w:val="009539DE"/>
    <w:rsid w:val="00953E96"/>
    <w:rsid w:val="00954A11"/>
    <w:rsid w:val="00954A33"/>
    <w:rsid w:val="009575CC"/>
    <w:rsid w:val="0096316D"/>
    <w:rsid w:val="009666D8"/>
    <w:rsid w:val="009675F6"/>
    <w:rsid w:val="0097074D"/>
    <w:rsid w:val="00973B18"/>
    <w:rsid w:val="009750E9"/>
    <w:rsid w:val="00983DBC"/>
    <w:rsid w:val="009865BD"/>
    <w:rsid w:val="00986C86"/>
    <w:rsid w:val="00990176"/>
    <w:rsid w:val="00992E94"/>
    <w:rsid w:val="009935B2"/>
    <w:rsid w:val="00993A87"/>
    <w:rsid w:val="00993CAE"/>
    <w:rsid w:val="009941F3"/>
    <w:rsid w:val="00996A0E"/>
    <w:rsid w:val="009976E1"/>
    <w:rsid w:val="009A0385"/>
    <w:rsid w:val="009A11CD"/>
    <w:rsid w:val="009A13DD"/>
    <w:rsid w:val="009A1B97"/>
    <w:rsid w:val="009A6179"/>
    <w:rsid w:val="009A6599"/>
    <w:rsid w:val="009A78B4"/>
    <w:rsid w:val="009B1374"/>
    <w:rsid w:val="009B2175"/>
    <w:rsid w:val="009B27ED"/>
    <w:rsid w:val="009B305C"/>
    <w:rsid w:val="009B320C"/>
    <w:rsid w:val="009B3B8E"/>
    <w:rsid w:val="009B4557"/>
    <w:rsid w:val="009B51B9"/>
    <w:rsid w:val="009B60D8"/>
    <w:rsid w:val="009C035A"/>
    <w:rsid w:val="009C0A30"/>
    <w:rsid w:val="009C37FE"/>
    <w:rsid w:val="009C50E3"/>
    <w:rsid w:val="009C7AE9"/>
    <w:rsid w:val="009D21B5"/>
    <w:rsid w:val="009D2AC2"/>
    <w:rsid w:val="009D42CB"/>
    <w:rsid w:val="009D443C"/>
    <w:rsid w:val="009D7704"/>
    <w:rsid w:val="009D7BEE"/>
    <w:rsid w:val="009E4C55"/>
    <w:rsid w:val="009E5178"/>
    <w:rsid w:val="009E7B88"/>
    <w:rsid w:val="009E7CF2"/>
    <w:rsid w:val="009F19AD"/>
    <w:rsid w:val="009F249A"/>
    <w:rsid w:val="009F2E83"/>
    <w:rsid w:val="009F5A3F"/>
    <w:rsid w:val="009F7049"/>
    <w:rsid w:val="00A0056B"/>
    <w:rsid w:val="00A02F44"/>
    <w:rsid w:val="00A039D2"/>
    <w:rsid w:val="00A05453"/>
    <w:rsid w:val="00A102F2"/>
    <w:rsid w:val="00A105AD"/>
    <w:rsid w:val="00A10A52"/>
    <w:rsid w:val="00A1237C"/>
    <w:rsid w:val="00A12410"/>
    <w:rsid w:val="00A13D4C"/>
    <w:rsid w:val="00A16332"/>
    <w:rsid w:val="00A174C6"/>
    <w:rsid w:val="00A20E09"/>
    <w:rsid w:val="00A21CCE"/>
    <w:rsid w:val="00A24B78"/>
    <w:rsid w:val="00A2743E"/>
    <w:rsid w:val="00A2795D"/>
    <w:rsid w:val="00A27B21"/>
    <w:rsid w:val="00A30B3B"/>
    <w:rsid w:val="00A3187E"/>
    <w:rsid w:val="00A327E3"/>
    <w:rsid w:val="00A33091"/>
    <w:rsid w:val="00A336A1"/>
    <w:rsid w:val="00A33C93"/>
    <w:rsid w:val="00A3514E"/>
    <w:rsid w:val="00A35A09"/>
    <w:rsid w:val="00A35E36"/>
    <w:rsid w:val="00A37991"/>
    <w:rsid w:val="00A37F25"/>
    <w:rsid w:val="00A42F11"/>
    <w:rsid w:val="00A44689"/>
    <w:rsid w:val="00A45572"/>
    <w:rsid w:val="00A46B9C"/>
    <w:rsid w:val="00A504F4"/>
    <w:rsid w:val="00A5139D"/>
    <w:rsid w:val="00A52CF6"/>
    <w:rsid w:val="00A531D0"/>
    <w:rsid w:val="00A539C4"/>
    <w:rsid w:val="00A55D77"/>
    <w:rsid w:val="00A5680C"/>
    <w:rsid w:val="00A62F61"/>
    <w:rsid w:val="00A65EF1"/>
    <w:rsid w:val="00A70F3A"/>
    <w:rsid w:val="00A739F6"/>
    <w:rsid w:val="00A742AF"/>
    <w:rsid w:val="00A8056E"/>
    <w:rsid w:val="00A814E4"/>
    <w:rsid w:val="00A82BA6"/>
    <w:rsid w:val="00A82DC7"/>
    <w:rsid w:val="00A840A5"/>
    <w:rsid w:val="00A91470"/>
    <w:rsid w:val="00A915FC"/>
    <w:rsid w:val="00A92FB6"/>
    <w:rsid w:val="00A9611B"/>
    <w:rsid w:val="00A97364"/>
    <w:rsid w:val="00AA0B8A"/>
    <w:rsid w:val="00AA5571"/>
    <w:rsid w:val="00AA6762"/>
    <w:rsid w:val="00AA7D15"/>
    <w:rsid w:val="00AB0D9B"/>
    <w:rsid w:val="00AB15B4"/>
    <w:rsid w:val="00AB19D6"/>
    <w:rsid w:val="00AB362B"/>
    <w:rsid w:val="00AB4B34"/>
    <w:rsid w:val="00AB640D"/>
    <w:rsid w:val="00AB7E4D"/>
    <w:rsid w:val="00AC1A82"/>
    <w:rsid w:val="00AC27E6"/>
    <w:rsid w:val="00AC3C94"/>
    <w:rsid w:val="00AC54E2"/>
    <w:rsid w:val="00AC5FB7"/>
    <w:rsid w:val="00AC6435"/>
    <w:rsid w:val="00AD2256"/>
    <w:rsid w:val="00AD26C5"/>
    <w:rsid w:val="00AD2988"/>
    <w:rsid w:val="00AD639C"/>
    <w:rsid w:val="00AE0BC3"/>
    <w:rsid w:val="00AE1C87"/>
    <w:rsid w:val="00AE3453"/>
    <w:rsid w:val="00AE346A"/>
    <w:rsid w:val="00AE36A7"/>
    <w:rsid w:val="00AE3D05"/>
    <w:rsid w:val="00AE6209"/>
    <w:rsid w:val="00AE6DBC"/>
    <w:rsid w:val="00AF031B"/>
    <w:rsid w:val="00AF1229"/>
    <w:rsid w:val="00AF209B"/>
    <w:rsid w:val="00AF2259"/>
    <w:rsid w:val="00AF4C9F"/>
    <w:rsid w:val="00AF56D2"/>
    <w:rsid w:val="00B0328A"/>
    <w:rsid w:val="00B04262"/>
    <w:rsid w:val="00B04423"/>
    <w:rsid w:val="00B04443"/>
    <w:rsid w:val="00B05983"/>
    <w:rsid w:val="00B07BC5"/>
    <w:rsid w:val="00B07D17"/>
    <w:rsid w:val="00B11016"/>
    <w:rsid w:val="00B126D3"/>
    <w:rsid w:val="00B1502E"/>
    <w:rsid w:val="00B15811"/>
    <w:rsid w:val="00B15F37"/>
    <w:rsid w:val="00B17672"/>
    <w:rsid w:val="00B17ED1"/>
    <w:rsid w:val="00B22E71"/>
    <w:rsid w:val="00B25AF1"/>
    <w:rsid w:val="00B27328"/>
    <w:rsid w:val="00B33634"/>
    <w:rsid w:val="00B33785"/>
    <w:rsid w:val="00B37C40"/>
    <w:rsid w:val="00B40019"/>
    <w:rsid w:val="00B40686"/>
    <w:rsid w:val="00B41261"/>
    <w:rsid w:val="00B41B1A"/>
    <w:rsid w:val="00B41E4D"/>
    <w:rsid w:val="00B41E72"/>
    <w:rsid w:val="00B448D9"/>
    <w:rsid w:val="00B44CED"/>
    <w:rsid w:val="00B4603E"/>
    <w:rsid w:val="00B53E61"/>
    <w:rsid w:val="00B54A02"/>
    <w:rsid w:val="00B57606"/>
    <w:rsid w:val="00B5792F"/>
    <w:rsid w:val="00B6162A"/>
    <w:rsid w:val="00B6310C"/>
    <w:rsid w:val="00B63C49"/>
    <w:rsid w:val="00B63D56"/>
    <w:rsid w:val="00B644D9"/>
    <w:rsid w:val="00B70F39"/>
    <w:rsid w:val="00B715C6"/>
    <w:rsid w:val="00B766B8"/>
    <w:rsid w:val="00B80726"/>
    <w:rsid w:val="00B8161B"/>
    <w:rsid w:val="00B9092B"/>
    <w:rsid w:val="00B93036"/>
    <w:rsid w:val="00B961F5"/>
    <w:rsid w:val="00B969AC"/>
    <w:rsid w:val="00B97420"/>
    <w:rsid w:val="00B978C6"/>
    <w:rsid w:val="00B97FBB"/>
    <w:rsid w:val="00BA0288"/>
    <w:rsid w:val="00BA0B8B"/>
    <w:rsid w:val="00BA36E4"/>
    <w:rsid w:val="00BA4F43"/>
    <w:rsid w:val="00BA56BC"/>
    <w:rsid w:val="00BA6602"/>
    <w:rsid w:val="00BA726F"/>
    <w:rsid w:val="00BA7BE2"/>
    <w:rsid w:val="00BB14C4"/>
    <w:rsid w:val="00BB4A5B"/>
    <w:rsid w:val="00BB6700"/>
    <w:rsid w:val="00BB6B69"/>
    <w:rsid w:val="00BC7982"/>
    <w:rsid w:val="00BD06D9"/>
    <w:rsid w:val="00BD0D60"/>
    <w:rsid w:val="00BD1C04"/>
    <w:rsid w:val="00BD29D1"/>
    <w:rsid w:val="00BD3414"/>
    <w:rsid w:val="00BD3A91"/>
    <w:rsid w:val="00BE0408"/>
    <w:rsid w:val="00BE1A00"/>
    <w:rsid w:val="00BE5742"/>
    <w:rsid w:val="00BE6C91"/>
    <w:rsid w:val="00BE71F8"/>
    <w:rsid w:val="00BF00F9"/>
    <w:rsid w:val="00BF1A3F"/>
    <w:rsid w:val="00BF6625"/>
    <w:rsid w:val="00C0119F"/>
    <w:rsid w:val="00C012FC"/>
    <w:rsid w:val="00C040F5"/>
    <w:rsid w:val="00C066CB"/>
    <w:rsid w:val="00C06BF6"/>
    <w:rsid w:val="00C074F3"/>
    <w:rsid w:val="00C07BE7"/>
    <w:rsid w:val="00C10056"/>
    <w:rsid w:val="00C1044E"/>
    <w:rsid w:val="00C10F44"/>
    <w:rsid w:val="00C1373A"/>
    <w:rsid w:val="00C16F2E"/>
    <w:rsid w:val="00C2083D"/>
    <w:rsid w:val="00C20E94"/>
    <w:rsid w:val="00C25D40"/>
    <w:rsid w:val="00C26E73"/>
    <w:rsid w:val="00C2794D"/>
    <w:rsid w:val="00C300DC"/>
    <w:rsid w:val="00C31FDB"/>
    <w:rsid w:val="00C32398"/>
    <w:rsid w:val="00C32F86"/>
    <w:rsid w:val="00C33831"/>
    <w:rsid w:val="00C35BCA"/>
    <w:rsid w:val="00C36E66"/>
    <w:rsid w:val="00C3789D"/>
    <w:rsid w:val="00C410E1"/>
    <w:rsid w:val="00C425AB"/>
    <w:rsid w:val="00C429C8"/>
    <w:rsid w:val="00C430C4"/>
    <w:rsid w:val="00C4637E"/>
    <w:rsid w:val="00C46BD5"/>
    <w:rsid w:val="00C501F8"/>
    <w:rsid w:val="00C515A2"/>
    <w:rsid w:val="00C51DA7"/>
    <w:rsid w:val="00C52406"/>
    <w:rsid w:val="00C5462D"/>
    <w:rsid w:val="00C552E0"/>
    <w:rsid w:val="00C55C67"/>
    <w:rsid w:val="00C56416"/>
    <w:rsid w:val="00C56B93"/>
    <w:rsid w:val="00C56E16"/>
    <w:rsid w:val="00C5751A"/>
    <w:rsid w:val="00C6121B"/>
    <w:rsid w:val="00C62AD1"/>
    <w:rsid w:val="00C63C8D"/>
    <w:rsid w:val="00C65B26"/>
    <w:rsid w:val="00C66D79"/>
    <w:rsid w:val="00C70B1C"/>
    <w:rsid w:val="00C73F2F"/>
    <w:rsid w:val="00C757FD"/>
    <w:rsid w:val="00C75D11"/>
    <w:rsid w:val="00C76512"/>
    <w:rsid w:val="00C76FF3"/>
    <w:rsid w:val="00C77AD0"/>
    <w:rsid w:val="00C86202"/>
    <w:rsid w:val="00C87968"/>
    <w:rsid w:val="00C90F32"/>
    <w:rsid w:val="00C91A29"/>
    <w:rsid w:val="00C92865"/>
    <w:rsid w:val="00C93A7B"/>
    <w:rsid w:val="00C94C3F"/>
    <w:rsid w:val="00C9502F"/>
    <w:rsid w:val="00CA1AC2"/>
    <w:rsid w:val="00CA4FED"/>
    <w:rsid w:val="00CA59B5"/>
    <w:rsid w:val="00CA7ED8"/>
    <w:rsid w:val="00CA7F06"/>
    <w:rsid w:val="00CB2356"/>
    <w:rsid w:val="00CB72CF"/>
    <w:rsid w:val="00CB7FFC"/>
    <w:rsid w:val="00CC398B"/>
    <w:rsid w:val="00CC63F6"/>
    <w:rsid w:val="00CC6660"/>
    <w:rsid w:val="00CC74AC"/>
    <w:rsid w:val="00CD2E3A"/>
    <w:rsid w:val="00CD3100"/>
    <w:rsid w:val="00CD327A"/>
    <w:rsid w:val="00CD3985"/>
    <w:rsid w:val="00CD3A2C"/>
    <w:rsid w:val="00CD3BBD"/>
    <w:rsid w:val="00CD57AF"/>
    <w:rsid w:val="00CD6460"/>
    <w:rsid w:val="00CD7CFC"/>
    <w:rsid w:val="00CE0B2E"/>
    <w:rsid w:val="00CE39E5"/>
    <w:rsid w:val="00CE46E4"/>
    <w:rsid w:val="00CE7345"/>
    <w:rsid w:val="00CE7670"/>
    <w:rsid w:val="00CF0AEE"/>
    <w:rsid w:val="00CF24F6"/>
    <w:rsid w:val="00CF5400"/>
    <w:rsid w:val="00D02860"/>
    <w:rsid w:val="00D02A4C"/>
    <w:rsid w:val="00D02C71"/>
    <w:rsid w:val="00D0363C"/>
    <w:rsid w:val="00D05C01"/>
    <w:rsid w:val="00D0616A"/>
    <w:rsid w:val="00D10A6C"/>
    <w:rsid w:val="00D11264"/>
    <w:rsid w:val="00D12E76"/>
    <w:rsid w:val="00D16821"/>
    <w:rsid w:val="00D22441"/>
    <w:rsid w:val="00D228A4"/>
    <w:rsid w:val="00D2689F"/>
    <w:rsid w:val="00D27996"/>
    <w:rsid w:val="00D301F1"/>
    <w:rsid w:val="00D403E9"/>
    <w:rsid w:val="00D40486"/>
    <w:rsid w:val="00D441CE"/>
    <w:rsid w:val="00D4483F"/>
    <w:rsid w:val="00D44FEA"/>
    <w:rsid w:val="00D51523"/>
    <w:rsid w:val="00D52747"/>
    <w:rsid w:val="00D52D9E"/>
    <w:rsid w:val="00D52F5D"/>
    <w:rsid w:val="00D53104"/>
    <w:rsid w:val="00D53763"/>
    <w:rsid w:val="00D6038F"/>
    <w:rsid w:val="00D62573"/>
    <w:rsid w:val="00D625CE"/>
    <w:rsid w:val="00D6492B"/>
    <w:rsid w:val="00D64B41"/>
    <w:rsid w:val="00D70E32"/>
    <w:rsid w:val="00D77245"/>
    <w:rsid w:val="00D778F8"/>
    <w:rsid w:val="00D80E9F"/>
    <w:rsid w:val="00D83481"/>
    <w:rsid w:val="00D83C02"/>
    <w:rsid w:val="00D85911"/>
    <w:rsid w:val="00D85B09"/>
    <w:rsid w:val="00D9270F"/>
    <w:rsid w:val="00D93D86"/>
    <w:rsid w:val="00D94969"/>
    <w:rsid w:val="00DA04AC"/>
    <w:rsid w:val="00DA0591"/>
    <w:rsid w:val="00DA1285"/>
    <w:rsid w:val="00DA2CC2"/>
    <w:rsid w:val="00DA4268"/>
    <w:rsid w:val="00DA596C"/>
    <w:rsid w:val="00DB58F6"/>
    <w:rsid w:val="00DB7CF5"/>
    <w:rsid w:val="00DC0557"/>
    <w:rsid w:val="00DC0DCE"/>
    <w:rsid w:val="00DC41EA"/>
    <w:rsid w:val="00DC65ED"/>
    <w:rsid w:val="00DC74ED"/>
    <w:rsid w:val="00DC7D67"/>
    <w:rsid w:val="00DD0514"/>
    <w:rsid w:val="00DD0E90"/>
    <w:rsid w:val="00DD45FA"/>
    <w:rsid w:val="00DD5A8D"/>
    <w:rsid w:val="00DD798D"/>
    <w:rsid w:val="00DE5123"/>
    <w:rsid w:val="00DE54D6"/>
    <w:rsid w:val="00DE5C8B"/>
    <w:rsid w:val="00DF25EA"/>
    <w:rsid w:val="00DF2D53"/>
    <w:rsid w:val="00DF36EE"/>
    <w:rsid w:val="00DF4298"/>
    <w:rsid w:val="00E0245E"/>
    <w:rsid w:val="00E025B1"/>
    <w:rsid w:val="00E03CC0"/>
    <w:rsid w:val="00E04AF5"/>
    <w:rsid w:val="00E066AB"/>
    <w:rsid w:val="00E07359"/>
    <w:rsid w:val="00E10520"/>
    <w:rsid w:val="00E10A78"/>
    <w:rsid w:val="00E1155D"/>
    <w:rsid w:val="00E12107"/>
    <w:rsid w:val="00E1342F"/>
    <w:rsid w:val="00E1423D"/>
    <w:rsid w:val="00E21682"/>
    <w:rsid w:val="00E25F0C"/>
    <w:rsid w:val="00E26709"/>
    <w:rsid w:val="00E26EED"/>
    <w:rsid w:val="00E35B84"/>
    <w:rsid w:val="00E36AA3"/>
    <w:rsid w:val="00E36C74"/>
    <w:rsid w:val="00E4040C"/>
    <w:rsid w:val="00E40B44"/>
    <w:rsid w:val="00E40CA8"/>
    <w:rsid w:val="00E43173"/>
    <w:rsid w:val="00E437E5"/>
    <w:rsid w:val="00E43F73"/>
    <w:rsid w:val="00E44CD3"/>
    <w:rsid w:val="00E45479"/>
    <w:rsid w:val="00E506AB"/>
    <w:rsid w:val="00E53E2D"/>
    <w:rsid w:val="00E543AA"/>
    <w:rsid w:val="00E55C40"/>
    <w:rsid w:val="00E55E14"/>
    <w:rsid w:val="00E55E8D"/>
    <w:rsid w:val="00E60FCA"/>
    <w:rsid w:val="00E6611E"/>
    <w:rsid w:val="00E667AF"/>
    <w:rsid w:val="00E67C1E"/>
    <w:rsid w:val="00E71506"/>
    <w:rsid w:val="00E71F70"/>
    <w:rsid w:val="00E739E8"/>
    <w:rsid w:val="00E762FB"/>
    <w:rsid w:val="00E80434"/>
    <w:rsid w:val="00E80A50"/>
    <w:rsid w:val="00E87B76"/>
    <w:rsid w:val="00E903B5"/>
    <w:rsid w:val="00E907B5"/>
    <w:rsid w:val="00E90C76"/>
    <w:rsid w:val="00EA177F"/>
    <w:rsid w:val="00EA6206"/>
    <w:rsid w:val="00EB1C49"/>
    <w:rsid w:val="00EB220A"/>
    <w:rsid w:val="00EB7200"/>
    <w:rsid w:val="00EC58B2"/>
    <w:rsid w:val="00ED0677"/>
    <w:rsid w:val="00ED2845"/>
    <w:rsid w:val="00ED391E"/>
    <w:rsid w:val="00ED450C"/>
    <w:rsid w:val="00ED4E15"/>
    <w:rsid w:val="00ED5151"/>
    <w:rsid w:val="00ED59EC"/>
    <w:rsid w:val="00EE1300"/>
    <w:rsid w:val="00EE16A0"/>
    <w:rsid w:val="00EE1ABD"/>
    <w:rsid w:val="00EE5BC2"/>
    <w:rsid w:val="00EE638D"/>
    <w:rsid w:val="00EE6F10"/>
    <w:rsid w:val="00EE76C5"/>
    <w:rsid w:val="00EF323A"/>
    <w:rsid w:val="00EF5938"/>
    <w:rsid w:val="00EF6010"/>
    <w:rsid w:val="00EF6D36"/>
    <w:rsid w:val="00F02076"/>
    <w:rsid w:val="00F0318D"/>
    <w:rsid w:val="00F03743"/>
    <w:rsid w:val="00F03833"/>
    <w:rsid w:val="00F039B6"/>
    <w:rsid w:val="00F06901"/>
    <w:rsid w:val="00F1082D"/>
    <w:rsid w:val="00F10B34"/>
    <w:rsid w:val="00F12B80"/>
    <w:rsid w:val="00F16205"/>
    <w:rsid w:val="00F3046C"/>
    <w:rsid w:val="00F3114D"/>
    <w:rsid w:val="00F31F70"/>
    <w:rsid w:val="00F3375E"/>
    <w:rsid w:val="00F43B95"/>
    <w:rsid w:val="00F44AA3"/>
    <w:rsid w:val="00F46CFD"/>
    <w:rsid w:val="00F46EE5"/>
    <w:rsid w:val="00F476D8"/>
    <w:rsid w:val="00F5270B"/>
    <w:rsid w:val="00F529C1"/>
    <w:rsid w:val="00F558AD"/>
    <w:rsid w:val="00F55B10"/>
    <w:rsid w:val="00F60F7F"/>
    <w:rsid w:val="00F6195D"/>
    <w:rsid w:val="00F6627C"/>
    <w:rsid w:val="00F70B5E"/>
    <w:rsid w:val="00F725A2"/>
    <w:rsid w:val="00F76965"/>
    <w:rsid w:val="00F83059"/>
    <w:rsid w:val="00F848E3"/>
    <w:rsid w:val="00F8493A"/>
    <w:rsid w:val="00F85299"/>
    <w:rsid w:val="00F86776"/>
    <w:rsid w:val="00F87828"/>
    <w:rsid w:val="00F901AA"/>
    <w:rsid w:val="00F90883"/>
    <w:rsid w:val="00F91597"/>
    <w:rsid w:val="00F926A0"/>
    <w:rsid w:val="00F93EB7"/>
    <w:rsid w:val="00F95F6F"/>
    <w:rsid w:val="00F96743"/>
    <w:rsid w:val="00F975FA"/>
    <w:rsid w:val="00F97C8B"/>
    <w:rsid w:val="00FA0055"/>
    <w:rsid w:val="00FA1530"/>
    <w:rsid w:val="00FA3BF0"/>
    <w:rsid w:val="00FA5E06"/>
    <w:rsid w:val="00FA67F7"/>
    <w:rsid w:val="00FA7B4A"/>
    <w:rsid w:val="00FB2F75"/>
    <w:rsid w:val="00FB4CF0"/>
    <w:rsid w:val="00FB55B7"/>
    <w:rsid w:val="00FB5F69"/>
    <w:rsid w:val="00FB63F0"/>
    <w:rsid w:val="00FB6C55"/>
    <w:rsid w:val="00FB7ED5"/>
    <w:rsid w:val="00FC2583"/>
    <w:rsid w:val="00FC58DB"/>
    <w:rsid w:val="00FD0064"/>
    <w:rsid w:val="00FD04BE"/>
    <w:rsid w:val="00FD2981"/>
    <w:rsid w:val="00FD521A"/>
    <w:rsid w:val="00FD643A"/>
    <w:rsid w:val="00FD7948"/>
    <w:rsid w:val="00FE01DD"/>
    <w:rsid w:val="00FE0888"/>
    <w:rsid w:val="00FE0B48"/>
    <w:rsid w:val="00FE2B09"/>
    <w:rsid w:val="00FE2FD2"/>
    <w:rsid w:val="00FE361D"/>
    <w:rsid w:val="00FE3779"/>
    <w:rsid w:val="00FE468C"/>
    <w:rsid w:val="00FE64F7"/>
    <w:rsid w:val="00FE6662"/>
    <w:rsid w:val="00FE78E9"/>
    <w:rsid w:val="00FE7D08"/>
    <w:rsid w:val="00FF1045"/>
    <w:rsid w:val="00FF3405"/>
    <w:rsid w:val="00FF6656"/>
    <w:rsid w:val="00FF6725"/>
    <w:rsid w:val="00FF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332"/>
  </w:style>
  <w:style w:type="paragraph" w:styleId="Nagwek1">
    <w:name w:val="heading 1"/>
    <w:basedOn w:val="Normalny"/>
    <w:next w:val="Normalny"/>
    <w:link w:val="Nagwek1Znak"/>
    <w:uiPriority w:val="9"/>
    <w:qFormat/>
    <w:rsid w:val="00564139"/>
    <w:pPr>
      <w:keepNext/>
      <w:numPr>
        <w:numId w:val="15"/>
      </w:numPr>
      <w:spacing w:before="240" w:after="1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64139"/>
    <w:pPr>
      <w:keepNext/>
      <w:numPr>
        <w:ilvl w:val="1"/>
        <w:numId w:val="15"/>
      </w:numPr>
      <w:spacing w:before="180" w:after="1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64139"/>
    <w:pPr>
      <w:keepNext/>
      <w:numPr>
        <w:ilvl w:val="2"/>
        <w:numId w:val="15"/>
      </w:numPr>
      <w:spacing w:after="1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64139"/>
    <w:pPr>
      <w:keepNext/>
      <w:numPr>
        <w:ilvl w:val="3"/>
        <w:numId w:val="15"/>
      </w:numPr>
      <w:spacing w:before="60" w:after="1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64139"/>
    <w:pPr>
      <w:numPr>
        <w:ilvl w:val="4"/>
        <w:numId w:val="15"/>
      </w:num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64139"/>
    <w:pPr>
      <w:numPr>
        <w:ilvl w:val="5"/>
        <w:numId w:val="15"/>
      </w:numPr>
      <w:spacing w:before="240" w:after="60"/>
      <w:jc w:val="both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64139"/>
    <w:pPr>
      <w:numPr>
        <w:ilvl w:val="6"/>
        <w:numId w:val="15"/>
      </w:numPr>
      <w:spacing w:before="240" w:after="60"/>
      <w:jc w:val="both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64139"/>
    <w:pPr>
      <w:numPr>
        <w:ilvl w:val="7"/>
        <w:numId w:val="15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64139"/>
    <w:pPr>
      <w:numPr>
        <w:ilvl w:val="8"/>
        <w:numId w:val="15"/>
      </w:numPr>
      <w:spacing w:before="240" w:after="60"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64139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564139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564139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64139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564139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528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B528C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B528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B528C"/>
    <w:rPr>
      <w:rFonts w:ascii="Cambria" w:eastAsia="Times New Roman" w:hAnsi="Cambria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528C"/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528C"/>
  </w:style>
  <w:style w:type="paragraph" w:styleId="Tekstpodstawowy">
    <w:name w:val="Body Text"/>
    <w:aliases w:val="Znak,Tekst podstawow.(F2),(F2)"/>
    <w:basedOn w:val="Normalny"/>
    <w:link w:val="TekstpodstawowyZnak"/>
    <w:uiPriority w:val="99"/>
    <w:rsid w:val="00A16332"/>
    <w:pPr>
      <w:jc w:val="both"/>
    </w:pPr>
    <w:rPr>
      <w:sz w:val="24"/>
    </w:rPr>
  </w:style>
  <w:style w:type="character" w:customStyle="1" w:styleId="TekstpodstawowyZnak">
    <w:name w:val="Tekst podstawowy Znak"/>
    <w:aliases w:val="Znak Znak1,Tekst podstawow.(F2) Znak,(F2) Znak"/>
    <w:basedOn w:val="Domylnaczcionkaakapitu"/>
    <w:link w:val="Tekstpodstawowy"/>
    <w:uiPriority w:val="99"/>
    <w:qFormat/>
    <w:locked/>
    <w:rsid w:val="00DB7CF5"/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53E93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5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character" w:customStyle="1" w:styleId="st1">
    <w:name w:val="st1"/>
    <w:basedOn w:val="Domylnaczcionkaakapitu"/>
    <w:rsid w:val="00117930"/>
    <w:rPr>
      <w:rFonts w:cs="Times New Roman"/>
    </w:rPr>
  </w:style>
  <w:style w:type="paragraph" w:styleId="Legenda">
    <w:name w:val="caption"/>
    <w:basedOn w:val="Normalny"/>
    <w:next w:val="Normalny"/>
    <w:uiPriority w:val="35"/>
    <w:qFormat/>
    <w:rsid w:val="00564139"/>
    <w:pPr>
      <w:spacing w:after="120"/>
      <w:jc w:val="both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564139"/>
    <w:pPr>
      <w:spacing w:after="120"/>
      <w:jc w:val="both"/>
    </w:pPr>
    <w:rPr>
      <w:sz w:val="22"/>
      <w:szCs w:val="24"/>
    </w:rPr>
  </w:style>
  <w:style w:type="paragraph" w:styleId="Spistreci2">
    <w:name w:val="toc 2"/>
    <w:basedOn w:val="Normalny"/>
    <w:next w:val="Normalny"/>
    <w:autoRedefine/>
    <w:uiPriority w:val="39"/>
    <w:rsid w:val="00564139"/>
    <w:pPr>
      <w:spacing w:after="120"/>
      <w:ind w:left="220"/>
      <w:jc w:val="both"/>
    </w:pPr>
    <w:rPr>
      <w:sz w:val="22"/>
      <w:szCs w:val="24"/>
    </w:rPr>
  </w:style>
  <w:style w:type="paragraph" w:styleId="Spistreci3">
    <w:name w:val="toc 3"/>
    <w:basedOn w:val="Normalny"/>
    <w:next w:val="Normalny"/>
    <w:autoRedefine/>
    <w:uiPriority w:val="39"/>
    <w:rsid w:val="00564139"/>
    <w:pPr>
      <w:spacing w:after="120"/>
      <w:ind w:left="440"/>
      <w:jc w:val="both"/>
    </w:pPr>
    <w:rPr>
      <w:sz w:val="22"/>
      <w:szCs w:val="24"/>
    </w:rPr>
  </w:style>
  <w:style w:type="paragraph" w:customStyle="1" w:styleId="ListParagraph1">
    <w:name w:val="List Paragraph1"/>
    <w:basedOn w:val="Normalny"/>
    <w:rsid w:val="005641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1">
    <w:name w:val="tx1"/>
    <w:rsid w:val="00564139"/>
    <w:rPr>
      <w:b/>
    </w:rPr>
  </w:style>
  <w:style w:type="paragraph" w:customStyle="1" w:styleId="Styl">
    <w:name w:val="Styl"/>
    <w:rsid w:val="00AE62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lainText1">
    <w:name w:val="Plain Text1"/>
    <w:basedOn w:val="Normalny"/>
    <w:rsid w:val="00AE6209"/>
    <w:pPr>
      <w:suppressAutoHyphens/>
    </w:pPr>
    <w:rPr>
      <w:rFonts w:ascii="Trebuchet MS" w:hAnsi="Trebuchet MS"/>
      <w:kern w:val="1"/>
      <w:sz w:val="22"/>
      <w:szCs w:val="22"/>
      <w:lang w:eastAsia="ar-SA"/>
    </w:rPr>
  </w:style>
  <w:style w:type="paragraph" w:customStyle="1" w:styleId="NormalnyTrebuchetMS">
    <w:name w:val="Normalny + Trebuchet MS"/>
    <w:aliases w:val="Wyjustowany,Interlinia:  1,5 wiersza"/>
    <w:basedOn w:val="Styl"/>
    <w:rsid w:val="00AE6209"/>
    <w:pPr>
      <w:numPr>
        <w:numId w:val="16"/>
      </w:numPr>
      <w:spacing w:line="384" w:lineRule="exact"/>
      <w:ind w:left="710" w:hanging="331"/>
    </w:pPr>
    <w:rPr>
      <w:rFonts w:ascii="Trebuchet MS" w:hAnsi="Trebuchet MS"/>
      <w:w w:val="107"/>
      <w:sz w:val="20"/>
      <w:szCs w:val="20"/>
    </w:rPr>
  </w:style>
  <w:style w:type="paragraph" w:customStyle="1" w:styleId="Zwykytekst1">
    <w:name w:val="Zwykły tekst1"/>
    <w:basedOn w:val="Normalny"/>
    <w:rsid w:val="002F6424"/>
    <w:pPr>
      <w:suppressAutoHyphens/>
    </w:pPr>
    <w:rPr>
      <w:rFonts w:ascii="Courier New" w:hAnsi="Courier New" w:cs="Courier New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055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28C"/>
    <w:rPr>
      <w:sz w:val="0"/>
      <w:szCs w:val="0"/>
    </w:rPr>
  </w:style>
  <w:style w:type="character" w:customStyle="1" w:styleId="ZnakZnak">
    <w:name w:val="Znak Znak"/>
    <w:locked/>
    <w:rsid w:val="00080A87"/>
    <w:rPr>
      <w:sz w:val="24"/>
      <w:lang w:val="pl-PL" w:eastAsia="pl-PL"/>
    </w:rPr>
  </w:style>
  <w:style w:type="paragraph" w:styleId="Bezodstpw">
    <w:name w:val="No Spacing"/>
    <w:uiPriority w:val="1"/>
    <w:qFormat/>
    <w:rsid w:val="000B7669"/>
    <w:rPr>
      <w:rFonts w:ascii="Calibri" w:hAnsi="Calibri" w:cs="Calibri"/>
      <w:sz w:val="22"/>
      <w:szCs w:val="22"/>
      <w:lang w:eastAsia="en-US"/>
    </w:rPr>
  </w:style>
  <w:style w:type="paragraph" w:customStyle="1" w:styleId="Domylnie">
    <w:name w:val="Domyślnie"/>
    <w:uiPriority w:val="99"/>
    <w:rsid w:val="00B8161B"/>
    <w:pPr>
      <w:tabs>
        <w:tab w:val="left" w:pos="708"/>
      </w:tabs>
      <w:suppressAutoHyphens/>
      <w:spacing w:after="200" w:line="276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C1A82"/>
    <w:pPr>
      <w:suppressLineNumbers/>
      <w:suppressAutoHyphens/>
      <w:overflowPunct w:val="0"/>
      <w:autoSpaceDE w:val="0"/>
    </w:pPr>
    <w:rPr>
      <w:rFonts w:ascii="MS Sans Serif" w:eastAsia="MS Sans Serif"/>
      <w:lang w:val="en-US" w:eastAsia="ar-SA"/>
    </w:rPr>
  </w:style>
  <w:style w:type="paragraph" w:styleId="Akapitzlist">
    <w:name w:val="List Paragraph"/>
    <w:basedOn w:val="Normalny"/>
    <w:link w:val="AkapitzlistZnak"/>
    <w:qFormat/>
    <w:rsid w:val="00AF1229"/>
    <w:pPr>
      <w:ind w:left="708"/>
    </w:pPr>
  </w:style>
  <w:style w:type="paragraph" w:styleId="NormalnyWeb">
    <w:name w:val="Normal (Web)"/>
    <w:basedOn w:val="Normalny"/>
    <w:link w:val="NormalnyWebZnak"/>
    <w:uiPriority w:val="99"/>
    <w:rsid w:val="00B22E71"/>
    <w:pPr>
      <w:spacing w:before="100" w:beforeAutospacing="1" w:after="100" w:afterAutospacing="1"/>
    </w:pPr>
    <w:rPr>
      <w:sz w:val="24"/>
    </w:rPr>
  </w:style>
  <w:style w:type="character" w:customStyle="1" w:styleId="NormalnyWebZnak">
    <w:name w:val="Normalny (Web) Znak"/>
    <w:link w:val="NormalnyWeb"/>
    <w:uiPriority w:val="99"/>
    <w:locked/>
    <w:rsid w:val="00B22E71"/>
    <w:rPr>
      <w:sz w:val="24"/>
    </w:rPr>
  </w:style>
  <w:style w:type="paragraph" w:customStyle="1" w:styleId="Standard">
    <w:name w:val="Standard"/>
    <w:rsid w:val="00867DEC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Label2">
    <w:name w:val="ListLabel 2"/>
    <w:qFormat/>
    <w:rsid w:val="00296410"/>
    <w:rPr>
      <w:rFonts w:ascii="Arial" w:hAnsi="Arial"/>
    </w:rPr>
  </w:style>
  <w:style w:type="paragraph" w:customStyle="1" w:styleId="Tretekstu">
    <w:name w:val="Treść tekstu"/>
    <w:basedOn w:val="Normalny"/>
    <w:uiPriority w:val="99"/>
    <w:rsid w:val="00296410"/>
    <w:pPr>
      <w:suppressAutoHyphens/>
      <w:jc w:val="both"/>
    </w:pPr>
    <w:rPr>
      <w:sz w:val="24"/>
    </w:rPr>
  </w:style>
  <w:style w:type="character" w:customStyle="1" w:styleId="AkapitzlistZnak">
    <w:name w:val="Akapit z listą Znak"/>
    <w:link w:val="Akapitzlist"/>
    <w:qFormat/>
    <w:locked/>
    <w:rsid w:val="00326867"/>
  </w:style>
  <w:style w:type="character" w:styleId="Pogrubienie">
    <w:name w:val="Strong"/>
    <w:basedOn w:val="Domylnaczcionkaakapitu"/>
    <w:uiPriority w:val="22"/>
    <w:qFormat/>
    <w:rsid w:val="00AD26C5"/>
    <w:rPr>
      <w:b/>
      <w:bCs/>
    </w:rPr>
  </w:style>
  <w:style w:type="character" w:styleId="UyteHipercze">
    <w:name w:val="FollowedHyperlink"/>
    <w:basedOn w:val="Domylnaczcionkaakapitu"/>
    <w:rsid w:val="00CF24F6"/>
    <w:rPr>
      <w:color w:val="800080"/>
      <w:u w:val="single"/>
    </w:rPr>
  </w:style>
  <w:style w:type="paragraph" w:customStyle="1" w:styleId="1Styl1">
    <w:name w:val="1Styl1"/>
    <w:basedOn w:val="Normalny"/>
    <w:qFormat/>
    <w:rsid w:val="00C66D79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332"/>
  </w:style>
  <w:style w:type="paragraph" w:styleId="Nagwek1">
    <w:name w:val="heading 1"/>
    <w:basedOn w:val="Normalny"/>
    <w:next w:val="Normalny"/>
    <w:link w:val="Nagwek1Znak"/>
    <w:uiPriority w:val="9"/>
    <w:qFormat/>
    <w:rsid w:val="00564139"/>
    <w:pPr>
      <w:keepNext/>
      <w:numPr>
        <w:numId w:val="15"/>
      </w:numPr>
      <w:spacing w:before="240" w:after="1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64139"/>
    <w:pPr>
      <w:keepNext/>
      <w:numPr>
        <w:ilvl w:val="1"/>
        <w:numId w:val="15"/>
      </w:numPr>
      <w:spacing w:before="180" w:after="1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64139"/>
    <w:pPr>
      <w:keepNext/>
      <w:numPr>
        <w:ilvl w:val="2"/>
        <w:numId w:val="15"/>
      </w:numPr>
      <w:spacing w:after="1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64139"/>
    <w:pPr>
      <w:keepNext/>
      <w:numPr>
        <w:ilvl w:val="3"/>
        <w:numId w:val="15"/>
      </w:numPr>
      <w:spacing w:before="60" w:after="1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64139"/>
    <w:pPr>
      <w:numPr>
        <w:ilvl w:val="4"/>
        <w:numId w:val="15"/>
      </w:num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64139"/>
    <w:pPr>
      <w:numPr>
        <w:ilvl w:val="5"/>
        <w:numId w:val="15"/>
      </w:numPr>
      <w:spacing w:before="240" w:after="60"/>
      <w:jc w:val="both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64139"/>
    <w:pPr>
      <w:numPr>
        <w:ilvl w:val="6"/>
        <w:numId w:val="15"/>
      </w:numPr>
      <w:spacing w:before="240" w:after="60"/>
      <w:jc w:val="both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64139"/>
    <w:pPr>
      <w:numPr>
        <w:ilvl w:val="7"/>
        <w:numId w:val="15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64139"/>
    <w:pPr>
      <w:numPr>
        <w:ilvl w:val="8"/>
        <w:numId w:val="15"/>
      </w:numPr>
      <w:spacing w:before="240" w:after="60"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64139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564139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564139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64139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564139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528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B528C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B528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B528C"/>
    <w:rPr>
      <w:rFonts w:ascii="Cambria" w:eastAsia="Times New Roman" w:hAnsi="Cambria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528C"/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528C"/>
  </w:style>
  <w:style w:type="paragraph" w:styleId="Tekstpodstawowy">
    <w:name w:val="Body Text"/>
    <w:aliases w:val="Znak,Tekst podstawow.(F2),(F2)"/>
    <w:basedOn w:val="Normalny"/>
    <w:link w:val="TekstpodstawowyZnak"/>
    <w:uiPriority w:val="99"/>
    <w:rsid w:val="00A16332"/>
    <w:pPr>
      <w:jc w:val="both"/>
    </w:pPr>
    <w:rPr>
      <w:sz w:val="24"/>
    </w:rPr>
  </w:style>
  <w:style w:type="character" w:customStyle="1" w:styleId="TekstpodstawowyZnak">
    <w:name w:val="Tekst podstawowy Znak"/>
    <w:aliases w:val="Znak Znak1,Tekst podstawow.(F2) Znak,(F2) Znak"/>
    <w:basedOn w:val="Domylnaczcionkaakapitu"/>
    <w:link w:val="Tekstpodstawowy"/>
    <w:uiPriority w:val="99"/>
    <w:qFormat/>
    <w:locked/>
    <w:rsid w:val="00DB7CF5"/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53E93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5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character" w:customStyle="1" w:styleId="st1">
    <w:name w:val="st1"/>
    <w:basedOn w:val="Domylnaczcionkaakapitu"/>
    <w:rsid w:val="00117930"/>
    <w:rPr>
      <w:rFonts w:cs="Times New Roman"/>
    </w:rPr>
  </w:style>
  <w:style w:type="paragraph" w:styleId="Legenda">
    <w:name w:val="caption"/>
    <w:basedOn w:val="Normalny"/>
    <w:next w:val="Normalny"/>
    <w:uiPriority w:val="35"/>
    <w:qFormat/>
    <w:rsid w:val="00564139"/>
    <w:pPr>
      <w:spacing w:after="120"/>
      <w:jc w:val="both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564139"/>
    <w:pPr>
      <w:spacing w:after="120"/>
      <w:jc w:val="both"/>
    </w:pPr>
    <w:rPr>
      <w:sz w:val="22"/>
      <w:szCs w:val="24"/>
    </w:rPr>
  </w:style>
  <w:style w:type="paragraph" w:styleId="Spistreci2">
    <w:name w:val="toc 2"/>
    <w:basedOn w:val="Normalny"/>
    <w:next w:val="Normalny"/>
    <w:autoRedefine/>
    <w:uiPriority w:val="39"/>
    <w:rsid w:val="00564139"/>
    <w:pPr>
      <w:spacing w:after="120"/>
      <w:ind w:left="220"/>
      <w:jc w:val="both"/>
    </w:pPr>
    <w:rPr>
      <w:sz w:val="22"/>
      <w:szCs w:val="24"/>
    </w:rPr>
  </w:style>
  <w:style w:type="paragraph" w:styleId="Spistreci3">
    <w:name w:val="toc 3"/>
    <w:basedOn w:val="Normalny"/>
    <w:next w:val="Normalny"/>
    <w:autoRedefine/>
    <w:uiPriority w:val="39"/>
    <w:rsid w:val="00564139"/>
    <w:pPr>
      <w:spacing w:after="120"/>
      <w:ind w:left="440"/>
      <w:jc w:val="both"/>
    </w:pPr>
    <w:rPr>
      <w:sz w:val="22"/>
      <w:szCs w:val="24"/>
    </w:rPr>
  </w:style>
  <w:style w:type="paragraph" w:customStyle="1" w:styleId="ListParagraph1">
    <w:name w:val="List Paragraph1"/>
    <w:basedOn w:val="Normalny"/>
    <w:rsid w:val="005641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1">
    <w:name w:val="tx1"/>
    <w:rsid w:val="00564139"/>
    <w:rPr>
      <w:b/>
    </w:rPr>
  </w:style>
  <w:style w:type="paragraph" w:customStyle="1" w:styleId="Styl">
    <w:name w:val="Styl"/>
    <w:rsid w:val="00AE62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lainText1">
    <w:name w:val="Plain Text1"/>
    <w:basedOn w:val="Normalny"/>
    <w:rsid w:val="00AE6209"/>
    <w:pPr>
      <w:suppressAutoHyphens/>
    </w:pPr>
    <w:rPr>
      <w:rFonts w:ascii="Trebuchet MS" w:hAnsi="Trebuchet MS"/>
      <w:kern w:val="1"/>
      <w:sz w:val="22"/>
      <w:szCs w:val="22"/>
      <w:lang w:eastAsia="ar-SA"/>
    </w:rPr>
  </w:style>
  <w:style w:type="paragraph" w:customStyle="1" w:styleId="NormalnyTrebuchetMS">
    <w:name w:val="Normalny + Trebuchet MS"/>
    <w:aliases w:val="Wyjustowany,Interlinia:  1,5 wiersza"/>
    <w:basedOn w:val="Styl"/>
    <w:rsid w:val="00AE6209"/>
    <w:pPr>
      <w:numPr>
        <w:numId w:val="16"/>
      </w:numPr>
      <w:spacing w:line="384" w:lineRule="exact"/>
      <w:ind w:left="710" w:hanging="331"/>
    </w:pPr>
    <w:rPr>
      <w:rFonts w:ascii="Trebuchet MS" w:hAnsi="Trebuchet MS"/>
      <w:w w:val="107"/>
      <w:sz w:val="20"/>
      <w:szCs w:val="20"/>
    </w:rPr>
  </w:style>
  <w:style w:type="paragraph" w:customStyle="1" w:styleId="Zwykytekst1">
    <w:name w:val="Zwykły tekst1"/>
    <w:basedOn w:val="Normalny"/>
    <w:rsid w:val="002F6424"/>
    <w:pPr>
      <w:suppressAutoHyphens/>
    </w:pPr>
    <w:rPr>
      <w:rFonts w:ascii="Courier New" w:hAnsi="Courier New" w:cs="Courier New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055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28C"/>
    <w:rPr>
      <w:sz w:val="0"/>
      <w:szCs w:val="0"/>
    </w:rPr>
  </w:style>
  <w:style w:type="character" w:customStyle="1" w:styleId="ZnakZnak">
    <w:name w:val="Znak Znak"/>
    <w:locked/>
    <w:rsid w:val="00080A87"/>
    <w:rPr>
      <w:sz w:val="24"/>
      <w:lang w:val="pl-PL" w:eastAsia="pl-PL"/>
    </w:rPr>
  </w:style>
  <w:style w:type="paragraph" w:styleId="Bezodstpw">
    <w:name w:val="No Spacing"/>
    <w:uiPriority w:val="1"/>
    <w:qFormat/>
    <w:rsid w:val="000B7669"/>
    <w:rPr>
      <w:rFonts w:ascii="Calibri" w:hAnsi="Calibri" w:cs="Calibri"/>
      <w:sz w:val="22"/>
      <w:szCs w:val="22"/>
      <w:lang w:eastAsia="en-US"/>
    </w:rPr>
  </w:style>
  <w:style w:type="paragraph" w:customStyle="1" w:styleId="Domylnie">
    <w:name w:val="Domyślnie"/>
    <w:uiPriority w:val="99"/>
    <w:rsid w:val="00B8161B"/>
    <w:pPr>
      <w:tabs>
        <w:tab w:val="left" w:pos="708"/>
      </w:tabs>
      <w:suppressAutoHyphens/>
      <w:spacing w:after="200" w:line="276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C1A82"/>
    <w:pPr>
      <w:suppressLineNumbers/>
      <w:suppressAutoHyphens/>
      <w:overflowPunct w:val="0"/>
      <w:autoSpaceDE w:val="0"/>
    </w:pPr>
    <w:rPr>
      <w:rFonts w:ascii="MS Sans Serif" w:eastAsia="MS Sans Serif"/>
      <w:lang w:val="en-US" w:eastAsia="ar-SA"/>
    </w:rPr>
  </w:style>
  <w:style w:type="paragraph" w:styleId="Akapitzlist">
    <w:name w:val="List Paragraph"/>
    <w:basedOn w:val="Normalny"/>
    <w:link w:val="AkapitzlistZnak"/>
    <w:qFormat/>
    <w:rsid w:val="00AF1229"/>
    <w:pPr>
      <w:ind w:left="708"/>
    </w:pPr>
  </w:style>
  <w:style w:type="paragraph" w:styleId="NormalnyWeb">
    <w:name w:val="Normal (Web)"/>
    <w:basedOn w:val="Normalny"/>
    <w:link w:val="NormalnyWebZnak"/>
    <w:uiPriority w:val="99"/>
    <w:rsid w:val="00B22E71"/>
    <w:pPr>
      <w:spacing w:before="100" w:beforeAutospacing="1" w:after="100" w:afterAutospacing="1"/>
    </w:pPr>
    <w:rPr>
      <w:sz w:val="24"/>
    </w:rPr>
  </w:style>
  <w:style w:type="character" w:customStyle="1" w:styleId="NormalnyWebZnak">
    <w:name w:val="Normalny (Web) Znak"/>
    <w:link w:val="NormalnyWeb"/>
    <w:uiPriority w:val="99"/>
    <w:locked/>
    <w:rsid w:val="00B22E71"/>
    <w:rPr>
      <w:sz w:val="24"/>
    </w:rPr>
  </w:style>
  <w:style w:type="paragraph" w:customStyle="1" w:styleId="Standard">
    <w:name w:val="Standard"/>
    <w:rsid w:val="00867DEC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Label2">
    <w:name w:val="ListLabel 2"/>
    <w:qFormat/>
    <w:rsid w:val="00296410"/>
    <w:rPr>
      <w:rFonts w:ascii="Arial" w:hAnsi="Arial"/>
    </w:rPr>
  </w:style>
  <w:style w:type="paragraph" w:customStyle="1" w:styleId="Tretekstu">
    <w:name w:val="Treść tekstu"/>
    <w:basedOn w:val="Normalny"/>
    <w:uiPriority w:val="99"/>
    <w:rsid w:val="00296410"/>
    <w:pPr>
      <w:suppressAutoHyphens/>
      <w:jc w:val="both"/>
    </w:pPr>
    <w:rPr>
      <w:sz w:val="24"/>
    </w:rPr>
  </w:style>
  <w:style w:type="character" w:customStyle="1" w:styleId="AkapitzlistZnak">
    <w:name w:val="Akapit z listą Znak"/>
    <w:link w:val="Akapitzlist"/>
    <w:qFormat/>
    <w:locked/>
    <w:rsid w:val="00326867"/>
  </w:style>
  <w:style w:type="character" w:styleId="Pogrubienie">
    <w:name w:val="Strong"/>
    <w:basedOn w:val="Domylnaczcionkaakapitu"/>
    <w:uiPriority w:val="22"/>
    <w:qFormat/>
    <w:rsid w:val="00AD26C5"/>
    <w:rPr>
      <w:b/>
      <w:bCs/>
    </w:rPr>
  </w:style>
  <w:style w:type="character" w:styleId="UyteHipercze">
    <w:name w:val="FollowedHyperlink"/>
    <w:basedOn w:val="Domylnaczcionkaakapitu"/>
    <w:rsid w:val="00CF24F6"/>
    <w:rPr>
      <w:color w:val="800080"/>
      <w:u w:val="single"/>
    </w:rPr>
  </w:style>
  <w:style w:type="paragraph" w:customStyle="1" w:styleId="1Styl1">
    <w:name w:val="1Styl1"/>
    <w:basedOn w:val="Normalny"/>
    <w:qFormat/>
    <w:rsid w:val="00C66D79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esna@poczesna.pl" TargetMode="External"/><Relationship Id="rId13" Type="http://schemas.openxmlformats.org/officeDocument/2006/relationships/hyperlink" Target="http://www.bip.poczesna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bip.poczesna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ip.poczesna.p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poczesn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p.poczesna.p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poczesna@poczesna.p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poczesna.pl/%20" TargetMode="External"/><Relationship Id="rId14" Type="http://schemas.openxmlformats.org/officeDocument/2006/relationships/hyperlink" Target="http://www.bip.poczesn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23</Pages>
  <Words>11174</Words>
  <Characters>67045</Characters>
  <Application>Microsoft Office Word</Application>
  <DocSecurity>0</DocSecurity>
  <Lines>558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xyz</vt:lpstr>
    </vt:vector>
  </TitlesOfParts>
  <Company>Microsoft</Company>
  <LinksUpToDate>false</LinksUpToDate>
  <CharactersWithSpaces>78063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xyz</dc:title>
  <dc:creator>xyz</dc:creator>
  <cp:lastModifiedBy>Ug Poczesna</cp:lastModifiedBy>
  <cp:revision>8</cp:revision>
  <cp:lastPrinted>2018-07-31T09:12:00Z</cp:lastPrinted>
  <dcterms:created xsi:type="dcterms:W3CDTF">2018-07-25T10:02:00Z</dcterms:created>
  <dcterms:modified xsi:type="dcterms:W3CDTF">2018-07-31T10:19:00Z</dcterms:modified>
</cp:coreProperties>
</file>